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794"/>
        <w:tblW w:w="14174" w:type="dxa"/>
        <w:tblLayout w:type="fixed"/>
        <w:tblLook w:val="04A0" w:firstRow="1" w:lastRow="0" w:firstColumn="1" w:lastColumn="0" w:noHBand="0" w:noVBand="1"/>
      </w:tblPr>
      <w:tblGrid>
        <w:gridCol w:w="2165"/>
        <w:gridCol w:w="7866"/>
        <w:gridCol w:w="1984"/>
        <w:gridCol w:w="2159"/>
      </w:tblGrid>
      <w:tr w:rsidR="00144980" w14:paraId="43E70B93" w14:textId="77777777" w:rsidTr="00E5230F">
        <w:tc>
          <w:tcPr>
            <w:tcW w:w="2165" w:type="dxa"/>
          </w:tcPr>
          <w:p w14:paraId="5FBF4E49" w14:textId="18853BF0" w:rsidR="00144980" w:rsidRPr="00337983" w:rsidRDefault="00144980" w:rsidP="001A2E86">
            <w:pPr>
              <w:pStyle w:val="DeptBullets"/>
              <w:numPr>
                <w:ilvl w:val="0"/>
                <w:numId w:val="0"/>
              </w:numPr>
              <w:rPr>
                <w:b/>
                <w:bCs/>
              </w:rPr>
            </w:pPr>
            <w:r w:rsidRPr="00337983">
              <w:rPr>
                <w:b/>
                <w:bCs/>
              </w:rPr>
              <w:t>Title of guidance</w:t>
            </w:r>
          </w:p>
        </w:tc>
        <w:tc>
          <w:tcPr>
            <w:tcW w:w="7866" w:type="dxa"/>
          </w:tcPr>
          <w:p w14:paraId="492B2B13" w14:textId="4A59213B" w:rsidR="00144980" w:rsidRPr="00337983" w:rsidRDefault="00144980" w:rsidP="001A2E86">
            <w:pPr>
              <w:pStyle w:val="DeptBullets"/>
              <w:numPr>
                <w:ilvl w:val="0"/>
                <w:numId w:val="0"/>
              </w:numPr>
              <w:rPr>
                <w:b/>
                <w:bCs/>
              </w:rPr>
            </w:pPr>
            <w:r w:rsidRPr="00337983">
              <w:rPr>
                <w:b/>
                <w:bCs/>
              </w:rPr>
              <w:t>Link</w:t>
            </w:r>
          </w:p>
        </w:tc>
        <w:tc>
          <w:tcPr>
            <w:tcW w:w="1984" w:type="dxa"/>
          </w:tcPr>
          <w:p w14:paraId="1820489A" w14:textId="585CB35E" w:rsidR="00144980" w:rsidRPr="00337983" w:rsidRDefault="00144980" w:rsidP="001A2E86">
            <w:pPr>
              <w:pStyle w:val="DeptBullets"/>
              <w:numPr>
                <w:ilvl w:val="0"/>
                <w:numId w:val="0"/>
              </w:numPr>
              <w:rPr>
                <w:b/>
                <w:bCs/>
              </w:rPr>
            </w:pPr>
            <w:r w:rsidRPr="00337983">
              <w:rPr>
                <w:b/>
                <w:bCs/>
              </w:rPr>
              <w:t>Published</w:t>
            </w:r>
          </w:p>
        </w:tc>
        <w:tc>
          <w:tcPr>
            <w:tcW w:w="2159" w:type="dxa"/>
          </w:tcPr>
          <w:p w14:paraId="298E077A" w14:textId="7759FC4E" w:rsidR="00144980" w:rsidRPr="00337983" w:rsidRDefault="00144980" w:rsidP="001A2E86">
            <w:pPr>
              <w:pStyle w:val="DeptBullets"/>
              <w:numPr>
                <w:ilvl w:val="0"/>
                <w:numId w:val="0"/>
              </w:numPr>
              <w:rPr>
                <w:b/>
                <w:bCs/>
              </w:rPr>
            </w:pPr>
            <w:r w:rsidRPr="00337983">
              <w:rPr>
                <w:b/>
                <w:bCs/>
              </w:rPr>
              <w:t>Last updated</w:t>
            </w:r>
          </w:p>
        </w:tc>
      </w:tr>
      <w:tr w:rsidR="00A76408" w14:paraId="006C734E" w14:textId="77777777" w:rsidTr="00E5230F">
        <w:tc>
          <w:tcPr>
            <w:tcW w:w="14174" w:type="dxa"/>
            <w:gridSpan w:val="4"/>
          </w:tcPr>
          <w:p w14:paraId="20E4AD6F" w14:textId="77777777" w:rsidR="006F4193" w:rsidRDefault="006F4193" w:rsidP="006F4193">
            <w:pPr>
              <w:pStyle w:val="DeptBullets"/>
              <w:numPr>
                <w:ilvl w:val="0"/>
                <w:numId w:val="0"/>
              </w:numPr>
              <w:spacing w:after="0"/>
            </w:pPr>
            <w:r>
              <w:t xml:space="preserve">ALL SCHOOLS GUIDANCE </w:t>
            </w:r>
          </w:p>
          <w:p w14:paraId="7FDE2CD9" w14:textId="77777777" w:rsidR="006F4193" w:rsidRPr="00F2317B" w:rsidRDefault="003D2EC4" w:rsidP="006F4193">
            <w:pPr>
              <w:pStyle w:val="DeptBullets"/>
              <w:numPr>
                <w:ilvl w:val="0"/>
                <w:numId w:val="0"/>
              </w:numPr>
              <w:spacing w:after="0"/>
              <w:rPr>
                <w:rStyle w:val="Hyperlink"/>
              </w:rPr>
            </w:pPr>
            <w:hyperlink r:id="rId10" w:history="1">
              <w:r w:rsidR="006F4193" w:rsidRPr="00F2317B">
                <w:rPr>
                  <w:rStyle w:val="Hyperlink"/>
                </w:rPr>
                <w:t>https://www.gov.uk/government/collections/coronavirus-covid-19-guidance-for-schools-and-other-educational-settings</w:t>
              </w:r>
            </w:hyperlink>
          </w:p>
          <w:p w14:paraId="096B8383" w14:textId="77777777" w:rsidR="006F4193" w:rsidRDefault="006F4193" w:rsidP="006F4193">
            <w:pPr>
              <w:pStyle w:val="DeptBullets"/>
              <w:numPr>
                <w:ilvl w:val="0"/>
                <w:numId w:val="0"/>
              </w:numPr>
              <w:spacing w:after="0"/>
              <w:rPr>
                <w:bCs/>
              </w:rPr>
            </w:pPr>
          </w:p>
          <w:p w14:paraId="7CA0E3AC" w14:textId="77777777" w:rsidR="006F4193" w:rsidRPr="00533361" w:rsidRDefault="006F4193" w:rsidP="006F4193">
            <w:pPr>
              <w:pStyle w:val="DeptBullets"/>
              <w:numPr>
                <w:ilvl w:val="0"/>
                <w:numId w:val="0"/>
              </w:numPr>
              <w:spacing w:after="0"/>
              <w:rPr>
                <w:bCs/>
              </w:rPr>
            </w:pPr>
            <w:r w:rsidRPr="00533361">
              <w:rPr>
                <w:bCs/>
              </w:rPr>
              <w:t>CONTACT INFORMATION FOR SCHOOLS</w:t>
            </w:r>
          </w:p>
          <w:p w14:paraId="4D339D46" w14:textId="77777777" w:rsidR="00A76408" w:rsidRDefault="003D2EC4" w:rsidP="006F4193">
            <w:pPr>
              <w:widowControl/>
              <w:overflowPunct/>
              <w:autoSpaceDE/>
              <w:autoSpaceDN/>
              <w:adjustRightInd/>
              <w:textAlignment w:val="auto"/>
              <w:rPr>
                <w:rStyle w:val="Hyperlink"/>
                <w:rFonts w:cs="Arial"/>
                <w:bCs/>
                <w:szCs w:val="24"/>
              </w:rPr>
            </w:pPr>
            <w:hyperlink r:id="rId11" w:history="1">
              <w:r w:rsidR="006F4193" w:rsidRPr="00533361">
                <w:rPr>
                  <w:rStyle w:val="Hyperlink"/>
                  <w:rFonts w:cs="Arial"/>
                  <w:bCs/>
                  <w:szCs w:val="24"/>
                </w:rPr>
                <w:t>https://www.get-information-schools.service.gov.uk/</w:t>
              </w:r>
            </w:hyperlink>
          </w:p>
          <w:p w14:paraId="7EC5AC35" w14:textId="69CF3510" w:rsidR="00EE73B8" w:rsidRPr="006F4193" w:rsidRDefault="00EE73B8" w:rsidP="006F4193">
            <w:pPr>
              <w:widowControl/>
              <w:overflowPunct/>
              <w:autoSpaceDE/>
              <w:autoSpaceDN/>
              <w:adjustRightInd/>
              <w:textAlignment w:val="auto"/>
              <w:rPr>
                <w:rFonts w:cs="Arial"/>
                <w:bCs/>
                <w:color w:val="0B0C0C"/>
                <w:szCs w:val="24"/>
              </w:rPr>
            </w:pPr>
          </w:p>
        </w:tc>
      </w:tr>
      <w:tr w:rsidR="006F4193" w14:paraId="429877CF" w14:textId="77777777" w:rsidTr="00E5230F">
        <w:tc>
          <w:tcPr>
            <w:tcW w:w="14174" w:type="dxa"/>
            <w:gridSpan w:val="4"/>
            <w:shd w:val="clear" w:color="auto" w:fill="B8CCE4" w:themeFill="accent1" w:themeFillTint="66"/>
          </w:tcPr>
          <w:p w14:paraId="2B6E53FA" w14:textId="2B387C82" w:rsidR="006F4193" w:rsidRDefault="00EE73B8" w:rsidP="001A2E86">
            <w:pPr>
              <w:pStyle w:val="DeptBullets"/>
              <w:numPr>
                <w:ilvl w:val="0"/>
                <w:numId w:val="0"/>
              </w:numPr>
            </w:pPr>
            <w:r>
              <w:rPr>
                <w:b/>
                <w:bCs/>
              </w:rPr>
              <w:t>School / childcare closure</w:t>
            </w:r>
          </w:p>
        </w:tc>
      </w:tr>
      <w:tr w:rsidR="00144980" w14:paraId="1D8B8D3C" w14:textId="77777777" w:rsidTr="00E5230F">
        <w:tc>
          <w:tcPr>
            <w:tcW w:w="2165" w:type="dxa"/>
          </w:tcPr>
          <w:p w14:paraId="11B3D9CD" w14:textId="77777777" w:rsidR="00144980" w:rsidRDefault="00144980" w:rsidP="001A2E86">
            <w:pPr>
              <w:pStyle w:val="DeptBullets"/>
              <w:numPr>
                <w:ilvl w:val="0"/>
                <w:numId w:val="0"/>
              </w:numPr>
            </w:pPr>
            <w:r>
              <w:t>Press release</w:t>
            </w:r>
          </w:p>
        </w:tc>
        <w:tc>
          <w:tcPr>
            <w:tcW w:w="7866" w:type="dxa"/>
          </w:tcPr>
          <w:p w14:paraId="3BB74751" w14:textId="77777777" w:rsidR="00144980" w:rsidRDefault="003D2EC4" w:rsidP="001A2E86">
            <w:pPr>
              <w:spacing w:line="252" w:lineRule="auto"/>
              <w:rPr>
                <w:rFonts w:cs="Arial"/>
                <w:szCs w:val="24"/>
              </w:rPr>
            </w:pPr>
            <w:hyperlink r:id="rId12" w:history="1">
              <w:r w:rsidR="00144980" w:rsidRPr="00C415D5">
                <w:rPr>
                  <w:rStyle w:val="Hyperlink"/>
                  <w:rFonts w:cs="Arial"/>
                  <w:szCs w:val="24"/>
                </w:rPr>
                <w:t>https://www.gov.uk/government/news/schools-colleges-and-early-years-settings-to-close</w:t>
              </w:r>
            </w:hyperlink>
            <w:r w:rsidR="00144980">
              <w:rPr>
                <w:rFonts w:cs="Arial"/>
                <w:szCs w:val="24"/>
              </w:rPr>
              <w:t xml:space="preserve"> </w:t>
            </w:r>
          </w:p>
          <w:p w14:paraId="1B92415A" w14:textId="77777777" w:rsidR="00144980" w:rsidRDefault="00144980" w:rsidP="001A2E86">
            <w:pPr>
              <w:pStyle w:val="DeptBullets"/>
              <w:numPr>
                <w:ilvl w:val="0"/>
                <w:numId w:val="0"/>
              </w:numPr>
            </w:pPr>
          </w:p>
          <w:p w14:paraId="7A329507" w14:textId="1F854D48" w:rsidR="00A35C95" w:rsidRPr="00A35C95" w:rsidRDefault="00A35C95" w:rsidP="00A35C95">
            <w:pPr>
              <w:widowControl/>
              <w:overflowPunct/>
              <w:autoSpaceDE/>
              <w:autoSpaceDN/>
              <w:adjustRightInd/>
              <w:textAlignment w:val="auto"/>
              <w:rPr>
                <w:rFonts w:cs="Arial"/>
                <w:szCs w:val="24"/>
              </w:rPr>
            </w:pPr>
            <w:r w:rsidRPr="00A35C95">
              <w:rPr>
                <w:rFonts w:cs="Arial"/>
                <w:szCs w:val="24"/>
              </w:rPr>
              <w:t>N</w:t>
            </w:r>
            <w:r>
              <w:rPr>
                <w:rFonts w:cs="Arial"/>
                <w:szCs w:val="24"/>
              </w:rPr>
              <w:t>ew</w:t>
            </w:r>
            <w:r w:rsidRPr="00A35C95">
              <w:rPr>
                <w:rFonts w:cs="Arial"/>
                <w:szCs w:val="24"/>
              </w:rPr>
              <w:t xml:space="preserve"> press release published on 23/04</w:t>
            </w:r>
          </w:p>
          <w:p w14:paraId="018C1493" w14:textId="77777777" w:rsidR="00A35C95" w:rsidRPr="00A35C95" w:rsidRDefault="00A35C95" w:rsidP="00A35C95">
            <w:pPr>
              <w:rPr>
                <w:rFonts w:cs="Arial"/>
                <w:szCs w:val="24"/>
                <w:lang w:val="en"/>
              </w:rPr>
            </w:pPr>
            <w:r w:rsidRPr="00A35C95">
              <w:rPr>
                <w:rFonts w:cs="Arial"/>
                <w:szCs w:val="24"/>
                <w:lang w:val="en"/>
              </w:rPr>
              <w:t>Councils given flexibility with free childcare funding - Councils can move free entitlements funding between settings in exceptional cases to meet demand during Coronavirus outbreak</w:t>
            </w:r>
          </w:p>
          <w:p w14:paraId="75FDF596" w14:textId="77777777" w:rsidR="00A35C95" w:rsidRPr="00CE3057" w:rsidRDefault="00A35C95" w:rsidP="00A35C95">
            <w:pPr>
              <w:rPr>
                <w:rFonts w:cs="Arial"/>
                <w:color w:val="FF0000"/>
                <w:szCs w:val="24"/>
                <w:lang w:val="en"/>
              </w:rPr>
            </w:pPr>
          </w:p>
          <w:p w14:paraId="2AC35F73" w14:textId="388B546A" w:rsidR="00A35C95" w:rsidRPr="00A35C95" w:rsidRDefault="003D2EC4" w:rsidP="00A35C95">
            <w:pPr>
              <w:rPr>
                <w:rFonts w:cs="Arial"/>
                <w:szCs w:val="24"/>
                <w:lang w:val="en"/>
              </w:rPr>
            </w:pPr>
            <w:hyperlink r:id="rId13" w:history="1">
              <w:r w:rsidR="00A35C95" w:rsidRPr="00A35C95">
                <w:rPr>
                  <w:rStyle w:val="Hyperlink"/>
                  <w:color w:val="auto"/>
                </w:rPr>
                <w:t>https://www.gov.uk/government/news/councils-given-flexibility-with-free-childcare-funding</w:t>
              </w:r>
            </w:hyperlink>
            <w:r w:rsidR="00A35C95">
              <w:rPr>
                <w:rStyle w:val="Hyperlink"/>
                <w:color w:val="auto"/>
              </w:rPr>
              <w:t xml:space="preserve"> </w:t>
            </w:r>
          </w:p>
          <w:p w14:paraId="0137D0F6" w14:textId="77777777" w:rsidR="005D4721" w:rsidRDefault="005D4721" w:rsidP="001A2E86">
            <w:pPr>
              <w:pStyle w:val="DeptBullets"/>
              <w:numPr>
                <w:ilvl w:val="0"/>
                <w:numId w:val="0"/>
              </w:numPr>
            </w:pPr>
          </w:p>
        </w:tc>
        <w:tc>
          <w:tcPr>
            <w:tcW w:w="1984" w:type="dxa"/>
          </w:tcPr>
          <w:p w14:paraId="55581B5F" w14:textId="77777777" w:rsidR="00144980" w:rsidRDefault="00144980" w:rsidP="001A2E86">
            <w:pPr>
              <w:pStyle w:val="DeptBullets"/>
              <w:numPr>
                <w:ilvl w:val="0"/>
                <w:numId w:val="0"/>
              </w:numPr>
            </w:pPr>
            <w:r>
              <w:t>18/03</w:t>
            </w:r>
          </w:p>
        </w:tc>
        <w:tc>
          <w:tcPr>
            <w:tcW w:w="2159" w:type="dxa"/>
          </w:tcPr>
          <w:p w14:paraId="0DF9FCCA" w14:textId="77777777" w:rsidR="00144980" w:rsidRDefault="00144980" w:rsidP="001A2E86">
            <w:pPr>
              <w:pStyle w:val="DeptBullets"/>
              <w:numPr>
                <w:ilvl w:val="0"/>
                <w:numId w:val="0"/>
              </w:numPr>
            </w:pPr>
            <w:r>
              <w:t>18/03</w:t>
            </w:r>
          </w:p>
          <w:p w14:paraId="6A70751D" w14:textId="77777777" w:rsidR="00A35C95" w:rsidRDefault="00A35C95" w:rsidP="001A2E86">
            <w:pPr>
              <w:pStyle w:val="DeptBullets"/>
              <w:numPr>
                <w:ilvl w:val="0"/>
                <w:numId w:val="0"/>
              </w:numPr>
            </w:pPr>
          </w:p>
          <w:p w14:paraId="638CC35C" w14:textId="77777777" w:rsidR="00A35C95" w:rsidRDefault="00A35C95" w:rsidP="001A2E86">
            <w:pPr>
              <w:pStyle w:val="DeptBullets"/>
              <w:numPr>
                <w:ilvl w:val="0"/>
                <w:numId w:val="0"/>
              </w:numPr>
            </w:pPr>
          </w:p>
          <w:p w14:paraId="301EF995" w14:textId="63672A10" w:rsidR="00A35C95" w:rsidRDefault="00A35C95" w:rsidP="001A2E86">
            <w:pPr>
              <w:pStyle w:val="DeptBullets"/>
              <w:numPr>
                <w:ilvl w:val="0"/>
                <w:numId w:val="0"/>
              </w:numPr>
            </w:pPr>
            <w:r>
              <w:t>2</w:t>
            </w:r>
            <w:r w:rsidR="006F1D90">
              <w:t>3/04</w:t>
            </w:r>
          </w:p>
        </w:tc>
      </w:tr>
      <w:tr w:rsidR="00144980" w14:paraId="739FA8BF" w14:textId="77777777" w:rsidTr="00E5230F">
        <w:tc>
          <w:tcPr>
            <w:tcW w:w="2165" w:type="dxa"/>
          </w:tcPr>
          <w:p w14:paraId="0DB5E661" w14:textId="77777777" w:rsidR="00144980" w:rsidRDefault="00144980" w:rsidP="001A2E86">
            <w:pPr>
              <w:pStyle w:val="DeptBullets"/>
              <w:numPr>
                <w:ilvl w:val="0"/>
                <w:numId w:val="0"/>
              </w:numPr>
            </w:pPr>
            <w:r>
              <w:t>Info for parents and carers</w:t>
            </w:r>
          </w:p>
        </w:tc>
        <w:tc>
          <w:tcPr>
            <w:tcW w:w="7866" w:type="dxa"/>
          </w:tcPr>
          <w:p w14:paraId="404EDA1E" w14:textId="77777777" w:rsidR="00CB326B" w:rsidRPr="00CB326B" w:rsidRDefault="00CB326B" w:rsidP="00CB326B">
            <w:pPr>
              <w:widowControl/>
              <w:overflowPunct/>
              <w:autoSpaceDE/>
              <w:autoSpaceDN/>
              <w:adjustRightInd/>
              <w:textAlignment w:val="auto"/>
              <w:rPr>
                <w:rFonts w:cs="Arial"/>
                <w:szCs w:val="24"/>
                <w:lang w:val="en"/>
              </w:rPr>
            </w:pPr>
            <w:r w:rsidRPr="00CB326B">
              <w:rPr>
                <w:rFonts w:cs="Arial"/>
                <w:szCs w:val="24"/>
                <w:lang w:val="en"/>
              </w:rPr>
              <w:t>Updated 23/04 - Updated sections on closures, transport, vulnerable children, critical workers and resources. Removed information about Easter holidays.</w:t>
            </w:r>
          </w:p>
          <w:p w14:paraId="7D9460B4" w14:textId="77777777" w:rsidR="00CB326B" w:rsidRDefault="00CB326B" w:rsidP="006C636C">
            <w:pPr>
              <w:widowControl/>
              <w:overflowPunct/>
              <w:autoSpaceDE/>
              <w:autoSpaceDN/>
              <w:adjustRightInd/>
              <w:textAlignment w:val="auto"/>
              <w:rPr>
                <w:lang w:val="en"/>
              </w:rPr>
            </w:pPr>
          </w:p>
          <w:p w14:paraId="55A29275" w14:textId="3D40E4C0" w:rsidR="00791CEE" w:rsidRPr="003510C3" w:rsidRDefault="00791CEE" w:rsidP="006C636C">
            <w:pPr>
              <w:widowControl/>
              <w:overflowPunct/>
              <w:autoSpaceDE/>
              <w:autoSpaceDN/>
              <w:adjustRightInd/>
              <w:textAlignment w:val="auto"/>
              <w:rPr>
                <w:rFonts w:cs="Arial"/>
                <w:szCs w:val="24"/>
                <w:lang w:val="en"/>
              </w:rPr>
            </w:pPr>
            <w:r w:rsidRPr="003510C3">
              <w:rPr>
                <w:lang w:val="en"/>
              </w:rPr>
              <w:t>Updated 19</w:t>
            </w:r>
            <w:r w:rsidRPr="003510C3">
              <w:rPr>
                <w:vertAlign w:val="superscript"/>
                <w:lang w:val="en"/>
              </w:rPr>
              <w:t>th</w:t>
            </w:r>
            <w:r w:rsidRPr="003510C3">
              <w:rPr>
                <w:lang w:val="en"/>
              </w:rPr>
              <w:t xml:space="preserve"> April: information on support for parents, online resources and vulnerable children.</w:t>
            </w:r>
          </w:p>
          <w:p w14:paraId="548175D4" w14:textId="77777777" w:rsidR="00791CEE" w:rsidRDefault="00791CEE" w:rsidP="006C636C">
            <w:pPr>
              <w:widowControl/>
              <w:overflowPunct/>
              <w:autoSpaceDE/>
              <w:autoSpaceDN/>
              <w:adjustRightInd/>
              <w:textAlignment w:val="auto"/>
              <w:rPr>
                <w:rFonts w:cs="Arial"/>
                <w:szCs w:val="24"/>
                <w:lang w:val="en"/>
              </w:rPr>
            </w:pPr>
          </w:p>
          <w:p w14:paraId="796F08A7" w14:textId="59AE100E" w:rsidR="006C636C" w:rsidRPr="006C636C" w:rsidRDefault="006C636C" w:rsidP="004139A6">
            <w:pPr>
              <w:widowControl/>
              <w:overflowPunct/>
              <w:autoSpaceDE/>
              <w:autoSpaceDN/>
              <w:adjustRightInd/>
              <w:textAlignment w:val="auto"/>
              <w:rPr>
                <w:rFonts w:cs="Arial"/>
                <w:szCs w:val="24"/>
              </w:rPr>
            </w:pPr>
            <w:r w:rsidRPr="006C636C">
              <w:rPr>
                <w:rFonts w:cs="Arial"/>
                <w:szCs w:val="24"/>
                <w:lang w:val="en"/>
              </w:rPr>
              <w:t>Updated 16</w:t>
            </w:r>
            <w:r w:rsidR="00791CEE" w:rsidRPr="00791CEE">
              <w:rPr>
                <w:rFonts w:cs="Arial"/>
                <w:szCs w:val="24"/>
                <w:vertAlign w:val="superscript"/>
                <w:lang w:val="en"/>
              </w:rPr>
              <w:t>th</w:t>
            </w:r>
            <w:r w:rsidR="00791CEE">
              <w:rPr>
                <w:rFonts w:cs="Arial"/>
                <w:szCs w:val="24"/>
                <w:lang w:val="en"/>
              </w:rPr>
              <w:t xml:space="preserve"> April</w:t>
            </w:r>
            <w:r w:rsidRPr="006C636C">
              <w:rPr>
                <w:rFonts w:cs="Arial"/>
                <w:szCs w:val="24"/>
                <w:lang w:val="en"/>
              </w:rPr>
              <w:t xml:space="preserve"> - Updated Resources and support and added a new section for Admissions.</w:t>
            </w:r>
          </w:p>
          <w:p w14:paraId="5924B0C0" w14:textId="77777777" w:rsidR="004139A6" w:rsidRDefault="004139A6" w:rsidP="004139A6">
            <w:pPr>
              <w:pStyle w:val="DeptBullets"/>
              <w:numPr>
                <w:ilvl w:val="0"/>
                <w:numId w:val="0"/>
              </w:numPr>
              <w:spacing w:after="0"/>
            </w:pPr>
          </w:p>
          <w:p w14:paraId="207C9E77" w14:textId="77777777" w:rsidR="004139A6" w:rsidRDefault="008E4D8C" w:rsidP="004139A6">
            <w:pPr>
              <w:pStyle w:val="DeptBullets"/>
              <w:numPr>
                <w:ilvl w:val="0"/>
                <w:numId w:val="0"/>
              </w:numPr>
              <w:spacing w:after="0"/>
              <w:rPr>
                <w:lang w:val="en"/>
              </w:rPr>
            </w:pPr>
            <w:r w:rsidRPr="002D711B">
              <w:t>Updated</w:t>
            </w:r>
            <w:r w:rsidR="00C639D7" w:rsidRPr="002D711B">
              <w:t xml:space="preserve"> 7</w:t>
            </w:r>
            <w:r w:rsidR="00C639D7" w:rsidRPr="002D711B">
              <w:rPr>
                <w:vertAlign w:val="superscript"/>
              </w:rPr>
              <w:t>th</w:t>
            </w:r>
            <w:r w:rsidR="00C639D7" w:rsidRPr="002D711B">
              <w:t xml:space="preserve"> April: </w:t>
            </w:r>
            <w:r w:rsidR="002D711B">
              <w:rPr>
                <w:lang w:val="en"/>
              </w:rPr>
              <w:t>a</w:t>
            </w:r>
            <w:r w:rsidR="00623395" w:rsidRPr="002D711B">
              <w:rPr>
                <w:lang w:val="en"/>
              </w:rPr>
              <w:t xml:space="preserve">dded information about the Easter holidays. </w:t>
            </w:r>
          </w:p>
          <w:p w14:paraId="51CC3314" w14:textId="77777777" w:rsidR="004139A6" w:rsidRDefault="004139A6" w:rsidP="004139A6">
            <w:pPr>
              <w:pStyle w:val="DeptBullets"/>
              <w:numPr>
                <w:ilvl w:val="0"/>
                <w:numId w:val="0"/>
              </w:numPr>
              <w:spacing w:after="0"/>
              <w:rPr>
                <w:lang w:val="en"/>
              </w:rPr>
            </w:pPr>
          </w:p>
          <w:p w14:paraId="152D0A20" w14:textId="72195B30" w:rsidR="00C639D7" w:rsidRPr="002D711B" w:rsidRDefault="00623395" w:rsidP="004139A6">
            <w:pPr>
              <w:pStyle w:val="DeptBullets"/>
              <w:numPr>
                <w:ilvl w:val="0"/>
                <w:numId w:val="0"/>
              </w:numPr>
              <w:spacing w:after="0"/>
            </w:pPr>
            <w:r w:rsidRPr="002D711B">
              <w:rPr>
                <w:lang w:val="en"/>
              </w:rPr>
              <w:t>Updated information about exams, and resources and support.</w:t>
            </w:r>
          </w:p>
          <w:p w14:paraId="1653D7D4" w14:textId="3BD64795" w:rsidR="00144980" w:rsidRDefault="003D2EC4" w:rsidP="00991A78">
            <w:pPr>
              <w:pStyle w:val="DeptBullets"/>
              <w:numPr>
                <w:ilvl w:val="0"/>
                <w:numId w:val="0"/>
              </w:numPr>
            </w:pPr>
            <w:hyperlink r:id="rId14" w:history="1">
              <w:r w:rsidR="00C639D7" w:rsidRPr="00BB2D76">
                <w:rPr>
                  <w:rStyle w:val="Hyperlink"/>
                </w:rPr>
                <w:t>https://www.gov.uk/government/publications/closure-of-educational-settings-information-for-parents-and-carers/closure-of-educational-settings-information-for-parents-and-carers</w:t>
              </w:r>
            </w:hyperlink>
            <w:r w:rsidR="00144980">
              <w:t xml:space="preserve"> </w:t>
            </w:r>
          </w:p>
        </w:tc>
        <w:tc>
          <w:tcPr>
            <w:tcW w:w="1984" w:type="dxa"/>
          </w:tcPr>
          <w:p w14:paraId="298BA986" w14:textId="49E4DA2D" w:rsidR="00144980" w:rsidRDefault="00144980" w:rsidP="001A2E86">
            <w:pPr>
              <w:pStyle w:val="DeptBullets"/>
              <w:numPr>
                <w:ilvl w:val="0"/>
                <w:numId w:val="0"/>
              </w:numPr>
            </w:pPr>
            <w:r>
              <w:t>19/03</w:t>
            </w:r>
          </w:p>
        </w:tc>
        <w:tc>
          <w:tcPr>
            <w:tcW w:w="2159" w:type="dxa"/>
          </w:tcPr>
          <w:p w14:paraId="6DF3346C" w14:textId="16716EEA" w:rsidR="00144980" w:rsidRDefault="00AD07E6" w:rsidP="001A2E86">
            <w:pPr>
              <w:pStyle w:val="DeptBullets"/>
              <w:numPr>
                <w:ilvl w:val="0"/>
                <w:numId w:val="0"/>
              </w:numPr>
            </w:pPr>
            <w:r>
              <w:t>23</w:t>
            </w:r>
            <w:r w:rsidR="00AF30D2">
              <w:t>/04</w:t>
            </w:r>
          </w:p>
        </w:tc>
      </w:tr>
      <w:tr w:rsidR="00144980" w14:paraId="10856BDE" w14:textId="77777777" w:rsidTr="00E5230F">
        <w:tc>
          <w:tcPr>
            <w:tcW w:w="2165" w:type="dxa"/>
          </w:tcPr>
          <w:p w14:paraId="4F19A0EB" w14:textId="7B928A20" w:rsidR="00144980" w:rsidRDefault="00144980" w:rsidP="001A2E86">
            <w:pPr>
              <w:pStyle w:val="DeptBullets"/>
              <w:numPr>
                <w:ilvl w:val="0"/>
                <w:numId w:val="0"/>
              </w:numPr>
            </w:pPr>
            <w:r>
              <w:t xml:space="preserve">Maintaining educational provision for schs/colleges/LAs, etc. </w:t>
            </w:r>
          </w:p>
        </w:tc>
        <w:tc>
          <w:tcPr>
            <w:tcW w:w="7866" w:type="dxa"/>
          </w:tcPr>
          <w:p w14:paraId="253F4930" w14:textId="55516C41" w:rsidR="00144980" w:rsidRDefault="003D2EC4" w:rsidP="001A2E86">
            <w:pPr>
              <w:pStyle w:val="DeptBullets"/>
              <w:numPr>
                <w:ilvl w:val="0"/>
                <w:numId w:val="0"/>
              </w:numPr>
            </w:pPr>
            <w:hyperlink r:id="rId15" w:history="1">
              <w:r w:rsidR="00144980" w:rsidRPr="00C415D5">
                <w:rPr>
                  <w:rStyle w:val="Hyperlink"/>
                  <w:rFonts w:cs="Arial"/>
                  <w:szCs w:val="24"/>
                </w:rPr>
                <w:t>https://www.gov.uk/government/publications/coronavirus-covid-19-maintaining-educational-provision/guidance-for-schools-colleges-and-local-authorities-on-maintaining-educational-provision</w:t>
              </w:r>
            </w:hyperlink>
            <w:r w:rsidR="00144980">
              <w:rPr>
                <w:rStyle w:val="Hyperlink"/>
                <w:rFonts w:cs="Arial"/>
                <w:szCs w:val="24"/>
              </w:rPr>
              <w:t xml:space="preserve"> </w:t>
            </w:r>
          </w:p>
        </w:tc>
        <w:tc>
          <w:tcPr>
            <w:tcW w:w="1984" w:type="dxa"/>
          </w:tcPr>
          <w:p w14:paraId="07E78CE9" w14:textId="592547B8" w:rsidR="00144980" w:rsidRDefault="00144980" w:rsidP="001A2E86">
            <w:pPr>
              <w:pStyle w:val="DeptBullets"/>
              <w:numPr>
                <w:ilvl w:val="0"/>
                <w:numId w:val="0"/>
              </w:numPr>
            </w:pPr>
            <w:r>
              <w:t>19/03</w:t>
            </w:r>
          </w:p>
        </w:tc>
        <w:tc>
          <w:tcPr>
            <w:tcW w:w="2159" w:type="dxa"/>
          </w:tcPr>
          <w:p w14:paraId="59156B49" w14:textId="77777777" w:rsidR="00144980" w:rsidRDefault="00144980" w:rsidP="001A2E86">
            <w:pPr>
              <w:pStyle w:val="DeptBullets"/>
              <w:numPr>
                <w:ilvl w:val="0"/>
                <w:numId w:val="0"/>
              </w:numPr>
            </w:pPr>
          </w:p>
        </w:tc>
      </w:tr>
      <w:tr w:rsidR="00144980" w14:paraId="7186DDD1" w14:textId="77777777" w:rsidTr="00E5230F">
        <w:tc>
          <w:tcPr>
            <w:tcW w:w="2165" w:type="dxa"/>
          </w:tcPr>
          <w:p w14:paraId="6987CE0E" w14:textId="40C67265" w:rsidR="00144980" w:rsidRDefault="00A84E74" w:rsidP="001A2E86">
            <w:pPr>
              <w:pStyle w:val="DeptBullets"/>
              <w:numPr>
                <w:ilvl w:val="0"/>
                <w:numId w:val="0"/>
              </w:numPr>
            </w:pPr>
            <w:r>
              <w:rPr>
                <w:lang w:val="en"/>
              </w:rPr>
              <w:t>Coronavirus (COVID-19): school closures</w:t>
            </w:r>
          </w:p>
        </w:tc>
        <w:tc>
          <w:tcPr>
            <w:tcW w:w="7866" w:type="dxa"/>
          </w:tcPr>
          <w:p w14:paraId="1F0123AC" w14:textId="16E327C3" w:rsidR="00D06418" w:rsidRPr="00F47B6D" w:rsidRDefault="00D06418" w:rsidP="00BB565D">
            <w:pPr>
              <w:pStyle w:val="gem-c-document-listattribute"/>
              <w:rPr>
                <w:rFonts w:ascii="Arial" w:hAnsi="Arial" w:cs="Arial"/>
                <w:sz w:val="28"/>
                <w:szCs w:val="28"/>
                <w:lang w:val="en"/>
              </w:rPr>
            </w:pPr>
            <w:r w:rsidRPr="00F47B6D">
              <w:rPr>
                <w:rFonts w:ascii="Arial" w:hAnsi="Arial" w:cs="Arial"/>
                <w:b/>
                <w:bCs/>
                <w:sz w:val="24"/>
                <w:szCs w:val="24"/>
                <w:lang w:val="en"/>
              </w:rPr>
              <w:t>Updated 28</w:t>
            </w:r>
            <w:r w:rsidRPr="00F47B6D">
              <w:rPr>
                <w:rFonts w:ascii="Arial" w:hAnsi="Arial" w:cs="Arial"/>
                <w:b/>
                <w:bCs/>
                <w:sz w:val="24"/>
                <w:szCs w:val="24"/>
                <w:vertAlign w:val="superscript"/>
                <w:lang w:val="en"/>
              </w:rPr>
              <w:t>th</w:t>
            </w:r>
            <w:r w:rsidRPr="00F47B6D">
              <w:rPr>
                <w:rFonts w:ascii="Arial" w:hAnsi="Arial" w:cs="Arial"/>
                <w:b/>
                <w:bCs/>
                <w:sz w:val="24"/>
                <w:szCs w:val="24"/>
                <w:lang w:val="en"/>
              </w:rPr>
              <w:t xml:space="preserve"> April:</w:t>
            </w:r>
            <w:r w:rsidRPr="00F47B6D">
              <w:rPr>
                <w:rFonts w:ascii="Arial" w:hAnsi="Arial" w:cs="Arial"/>
                <w:sz w:val="24"/>
                <w:szCs w:val="24"/>
                <w:lang w:val="en"/>
              </w:rPr>
              <w:t xml:space="preserve"> guidance on bank holidays, Early Years Foundation Stage, recruitment and workforce.</w:t>
            </w:r>
          </w:p>
          <w:p w14:paraId="7EFF43AF" w14:textId="242AF4E1" w:rsidR="00287FA8" w:rsidRPr="003510C3" w:rsidRDefault="0016524C" w:rsidP="00BB565D">
            <w:pPr>
              <w:pStyle w:val="gem-c-document-listattribute"/>
              <w:rPr>
                <w:rFonts w:ascii="Arial" w:eastAsia="Times New Roman" w:hAnsi="Arial" w:cs="Arial"/>
                <w:sz w:val="28"/>
                <w:szCs w:val="28"/>
                <w:lang w:val="en"/>
              </w:rPr>
            </w:pPr>
            <w:r w:rsidRPr="003510C3">
              <w:rPr>
                <w:rFonts w:ascii="Arial" w:hAnsi="Arial" w:cs="Arial"/>
                <w:sz w:val="24"/>
                <w:szCs w:val="24"/>
                <w:lang w:val="en"/>
              </w:rPr>
              <w:t>Updated 19</w:t>
            </w:r>
            <w:r w:rsidRPr="003510C3">
              <w:rPr>
                <w:rFonts w:ascii="Arial" w:hAnsi="Arial" w:cs="Arial"/>
                <w:sz w:val="24"/>
                <w:szCs w:val="24"/>
                <w:vertAlign w:val="superscript"/>
                <w:lang w:val="en"/>
              </w:rPr>
              <w:t>th</w:t>
            </w:r>
            <w:r w:rsidRPr="003510C3">
              <w:rPr>
                <w:rFonts w:ascii="Arial" w:hAnsi="Arial" w:cs="Arial"/>
                <w:sz w:val="24"/>
                <w:szCs w:val="24"/>
                <w:lang w:val="en"/>
              </w:rPr>
              <w:t xml:space="preserve"> April: information on online resources and remote learning, workforce, and vulnerable children.</w:t>
            </w:r>
          </w:p>
          <w:p w14:paraId="068A15D9" w14:textId="62876374" w:rsidR="00BB565D" w:rsidRPr="00BB565D" w:rsidRDefault="005320C0" w:rsidP="00BB565D">
            <w:pPr>
              <w:pStyle w:val="gem-c-document-listattribute"/>
              <w:rPr>
                <w:rFonts w:ascii="Arial" w:eastAsia="Times New Roman" w:hAnsi="Arial" w:cs="Arial"/>
                <w:color w:val="FF0000"/>
                <w:sz w:val="24"/>
                <w:szCs w:val="24"/>
                <w:lang w:val="en"/>
              </w:rPr>
            </w:pPr>
            <w:r w:rsidRPr="005320C0">
              <w:rPr>
                <w:rFonts w:ascii="Arial" w:eastAsia="Times New Roman" w:hAnsi="Arial" w:cs="Arial"/>
                <w:sz w:val="24"/>
                <w:szCs w:val="24"/>
                <w:lang w:val="en"/>
              </w:rPr>
              <w:t>Updated</w:t>
            </w:r>
            <w:r w:rsidR="00BB565D" w:rsidRPr="005320C0">
              <w:rPr>
                <w:rFonts w:ascii="Arial" w:eastAsia="Times New Roman" w:hAnsi="Arial" w:cs="Arial"/>
                <w:sz w:val="24"/>
                <w:szCs w:val="24"/>
                <w:lang w:val="en"/>
              </w:rPr>
              <w:t xml:space="preserve"> 9</w:t>
            </w:r>
            <w:r w:rsidR="00BB565D" w:rsidRPr="005320C0">
              <w:rPr>
                <w:rFonts w:ascii="Arial" w:eastAsia="Times New Roman" w:hAnsi="Arial" w:cs="Arial"/>
                <w:sz w:val="24"/>
                <w:szCs w:val="24"/>
                <w:vertAlign w:val="superscript"/>
                <w:lang w:val="en"/>
              </w:rPr>
              <w:t>TH</w:t>
            </w:r>
            <w:r w:rsidR="00BB565D" w:rsidRPr="005320C0">
              <w:rPr>
                <w:rFonts w:ascii="Arial" w:eastAsia="Times New Roman" w:hAnsi="Arial" w:cs="Arial"/>
                <w:sz w:val="24"/>
                <w:szCs w:val="24"/>
                <w:lang w:val="en"/>
              </w:rPr>
              <w:t xml:space="preserve"> April - updated information on mental health issues, educational staff from overseas, primary school place offers for April 2020, exclusion and the governing board’s duty to reinstate excluded pupils.</w:t>
            </w:r>
          </w:p>
          <w:p w14:paraId="449F8D1D" w14:textId="7097B1BA" w:rsidR="00A218D1" w:rsidRPr="00623395" w:rsidRDefault="00C639D7" w:rsidP="007D2D7C">
            <w:pPr>
              <w:pStyle w:val="DeptBullets"/>
              <w:numPr>
                <w:ilvl w:val="0"/>
                <w:numId w:val="0"/>
              </w:numPr>
              <w:rPr>
                <w:lang w:val="en"/>
              </w:rPr>
            </w:pPr>
            <w:r w:rsidRPr="00623395">
              <w:rPr>
                <w:lang w:val="en"/>
              </w:rPr>
              <w:t>Updated</w:t>
            </w:r>
            <w:r w:rsidR="00A218D1" w:rsidRPr="00623395">
              <w:rPr>
                <w:lang w:val="en"/>
              </w:rPr>
              <w:t xml:space="preserve"> 7</w:t>
            </w:r>
            <w:r w:rsidR="00A218D1" w:rsidRPr="00623395">
              <w:rPr>
                <w:vertAlign w:val="superscript"/>
                <w:lang w:val="en"/>
              </w:rPr>
              <w:t>th</w:t>
            </w:r>
            <w:r w:rsidR="00A218D1" w:rsidRPr="00623395">
              <w:rPr>
                <w:lang w:val="en"/>
              </w:rPr>
              <w:t xml:space="preserve"> April: updated sections on funding, holidays and practicalities.</w:t>
            </w:r>
          </w:p>
          <w:p w14:paraId="3E9B9B20" w14:textId="2AB6DF41" w:rsidR="006E2B38" w:rsidRPr="0014035F" w:rsidRDefault="006E2B38" w:rsidP="007D2D7C">
            <w:pPr>
              <w:pStyle w:val="DeptBullets"/>
              <w:numPr>
                <w:ilvl w:val="0"/>
                <w:numId w:val="0"/>
              </w:numPr>
              <w:rPr>
                <w:lang w:val="en"/>
              </w:rPr>
            </w:pPr>
            <w:r w:rsidRPr="00D30BB8">
              <w:rPr>
                <w:lang w:val="en"/>
              </w:rPr>
              <w:t>U</w:t>
            </w:r>
            <w:r w:rsidR="006B0C99">
              <w:rPr>
                <w:lang w:val="en"/>
              </w:rPr>
              <w:t>pdated</w:t>
            </w:r>
            <w:r w:rsidRPr="00D30BB8">
              <w:rPr>
                <w:lang w:val="en"/>
              </w:rPr>
              <w:t xml:space="preserve"> 3</w:t>
            </w:r>
            <w:r w:rsidRPr="00D30BB8">
              <w:rPr>
                <w:vertAlign w:val="superscript"/>
                <w:lang w:val="en"/>
              </w:rPr>
              <w:t>rd</w:t>
            </w:r>
            <w:r w:rsidRPr="00D30BB8">
              <w:rPr>
                <w:lang w:val="en"/>
              </w:rPr>
              <w:t xml:space="preserve"> April:</w:t>
            </w:r>
            <w:r w:rsidRPr="0014035F">
              <w:rPr>
                <w:b/>
                <w:bCs/>
                <w:lang w:val="en"/>
              </w:rPr>
              <w:t xml:space="preserve"> </w:t>
            </w:r>
            <w:r w:rsidRPr="0014035F">
              <w:rPr>
                <w:lang w:val="en"/>
              </w:rPr>
              <w:t>added information about safeguarding. Updated information about workforce and critical workers.</w:t>
            </w:r>
          </w:p>
          <w:p w14:paraId="6AD1741C" w14:textId="128976B4" w:rsidR="00144980" w:rsidRPr="00443348" w:rsidRDefault="00144980" w:rsidP="007D2D7C">
            <w:pPr>
              <w:pStyle w:val="DeptBullets"/>
              <w:numPr>
                <w:ilvl w:val="0"/>
                <w:numId w:val="0"/>
              </w:numPr>
            </w:pPr>
            <w:r w:rsidRPr="00443348">
              <w:rPr>
                <w:lang w:val="en"/>
              </w:rPr>
              <w:t>31</w:t>
            </w:r>
            <w:r w:rsidRPr="00443348">
              <w:rPr>
                <w:vertAlign w:val="superscript"/>
                <w:lang w:val="en"/>
              </w:rPr>
              <w:t>st</w:t>
            </w:r>
            <w:r w:rsidRPr="00443348">
              <w:rPr>
                <w:lang w:val="en"/>
              </w:rPr>
              <w:t xml:space="preserve"> March: Added information about the workforce, hubs and links to other guidance.</w:t>
            </w:r>
          </w:p>
          <w:p w14:paraId="19F8E7F3" w14:textId="00603436" w:rsidR="00144980" w:rsidRDefault="003D2EC4" w:rsidP="007D2D7C">
            <w:pPr>
              <w:pStyle w:val="DeptBullets"/>
              <w:numPr>
                <w:ilvl w:val="0"/>
                <w:numId w:val="0"/>
              </w:numPr>
            </w:pPr>
            <w:hyperlink r:id="rId16" w:history="1">
              <w:r w:rsidR="00144980" w:rsidRPr="006E7741">
                <w:rPr>
                  <w:rStyle w:val="Hyperlink"/>
                  <w:rFonts w:cs="Arial"/>
                  <w:szCs w:val="24"/>
                </w:rPr>
                <w:t>https://www.gov.uk/government/publications/covid-19-school-closures</w:t>
              </w:r>
            </w:hyperlink>
          </w:p>
        </w:tc>
        <w:tc>
          <w:tcPr>
            <w:tcW w:w="1984" w:type="dxa"/>
          </w:tcPr>
          <w:p w14:paraId="7CE7083A" w14:textId="5407E7D7" w:rsidR="00144980" w:rsidRDefault="00144980" w:rsidP="001A2E86">
            <w:pPr>
              <w:pStyle w:val="DeptBullets"/>
              <w:numPr>
                <w:ilvl w:val="0"/>
                <w:numId w:val="0"/>
              </w:numPr>
            </w:pPr>
            <w:r>
              <w:t>22/03</w:t>
            </w:r>
          </w:p>
        </w:tc>
        <w:tc>
          <w:tcPr>
            <w:tcW w:w="2159" w:type="dxa"/>
          </w:tcPr>
          <w:p w14:paraId="463386B1" w14:textId="140CCB79" w:rsidR="00144980" w:rsidRDefault="006A6F49" w:rsidP="001A2E86">
            <w:pPr>
              <w:pStyle w:val="DeptBullets"/>
              <w:numPr>
                <w:ilvl w:val="0"/>
                <w:numId w:val="0"/>
              </w:numPr>
            </w:pPr>
            <w:r>
              <w:t>28</w:t>
            </w:r>
            <w:r w:rsidR="006E2B38">
              <w:t>/04</w:t>
            </w:r>
          </w:p>
        </w:tc>
      </w:tr>
      <w:tr w:rsidR="00144980" w14:paraId="18D91FE2" w14:textId="77777777" w:rsidTr="00E5230F">
        <w:tc>
          <w:tcPr>
            <w:tcW w:w="2165" w:type="dxa"/>
          </w:tcPr>
          <w:p w14:paraId="5DF8A192" w14:textId="5AABFE22" w:rsidR="00144980" w:rsidRDefault="00144980" w:rsidP="001A2E86">
            <w:pPr>
              <w:pStyle w:val="DeptBullets"/>
              <w:numPr>
                <w:ilvl w:val="0"/>
                <w:numId w:val="0"/>
              </w:numPr>
            </w:pPr>
            <w:r>
              <w:t>Attendance recording</w:t>
            </w:r>
          </w:p>
        </w:tc>
        <w:tc>
          <w:tcPr>
            <w:tcW w:w="7866" w:type="dxa"/>
          </w:tcPr>
          <w:p w14:paraId="207ACFEE" w14:textId="77777777" w:rsidR="00144980" w:rsidRDefault="00144980" w:rsidP="001A2E86">
            <w:pPr>
              <w:spacing w:line="252" w:lineRule="auto"/>
              <w:rPr>
                <w:rFonts w:cs="Arial"/>
              </w:rPr>
            </w:pPr>
            <w:r w:rsidRPr="00290645">
              <w:rPr>
                <w:rFonts w:cs="Arial"/>
                <w:lang w:val="en"/>
              </w:rPr>
              <w:t xml:space="preserve">Use the information to complete this </w:t>
            </w:r>
            <w:hyperlink r:id="rId17" w:history="1">
              <w:r w:rsidRPr="00290645">
                <w:rPr>
                  <w:rStyle w:val="Hyperlink"/>
                  <w:rFonts w:cs="Arial"/>
                  <w:lang w:val="en"/>
                </w:rPr>
                <w:t>short form notifying the Department for Education</w:t>
              </w:r>
            </w:hyperlink>
            <w:r w:rsidRPr="00290645">
              <w:rPr>
                <w:rFonts w:cs="Arial"/>
                <w:lang w:val="en"/>
              </w:rPr>
              <w:t xml:space="preserve"> about your status regarding COVID-19. </w:t>
            </w:r>
            <w:r w:rsidRPr="00290645">
              <w:rPr>
                <w:rFonts w:cs="Arial"/>
                <w:b/>
                <w:bCs/>
                <w:lang w:val="en"/>
              </w:rPr>
              <w:t>The form should be submitted by midday each weekday</w:t>
            </w:r>
          </w:p>
          <w:p w14:paraId="2B8B4188" w14:textId="77777777" w:rsidR="00144980" w:rsidRDefault="00144980" w:rsidP="001A2E86">
            <w:pPr>
              <w:pStyle w:val="DeptBullets"/>
              <w:numPr>
                <w:ilvl w:val="0"/>
                <w:numId w:val="0"/>
              </w:numPr>
            </w:pPr>
          </w:p>
          <w:p w14:paraId="30D2594C" w14:textId="4190DCD4" w:rsidR="00144980" w:rsidRPr="000F37AC" w:rsidRDefault="00144980" w:rsidP="00047F33">
            <w:pPr>
              <w:spacing w:line="252" w:lineRule="auto"/>
              <w:rPr>
                <w:rFonts w:cs="Arial"/>
              </w:rPr>
            </w:pPr>
            <w:r w:rsidRPr="000F37AC">
              <w:t>LATEST VERSION:</w:t>
            </w:r>
          </w:p>
          <w:p w14:paraId="2D09B7DB" w14:textId="77777777" w:rsidR="006651B7" w:rsidRDefault="00F94C9D" w:rsidP="00047F33">
            <w:pPr>
              <w:spacing w:line="252" w:lineRule="auto"/>
              <w:rPr>
                <w:rStyle w:val="Hyperlink"/>
              </w:rPr>
            </w:pPr>
            <w:r>
              <w:fldChar w:fldCharType="begin"/>
            </w:r>
            <w:r>
              <w:instrText xml:space="preserve"> HYPERLINK "https://www.gov.uk/government/publications/coronavirus-covid-19-attendance-recording-for-educational-settings?utm_source=4bde0e74-2e3b-43ee-bdee-320221d5ff91&amp;utm_medium=email&amp;utm_campaign=govuk-notifications&amp;utm_content=immediate" </w:instrText>
            </w:r>
            <w:r>
              <w:fldChar w:fldCharType="separate"/>
            </w:r>
            <w:r w:rsidR="00144980" w:rsidRPr="00C53F6E">
              <w:rPr>
                <w:rStyle w:val="Hyperlink"/>
              </w:rPr>
              <w:t>https://www.gov.uk/government/publications/coronavirus-covid-19-attend</w:t>
            </w:r>
          </w:p>
          <w:p w14:paraId="58178E97" w14:textId="5B06C03D" w:rsidR="00144980" w:rsidRDefault="00144980" w:rsidP="00047F33">
            <w:pPr>
              <w:spacing w:line="252" w:lineRule="auto"/>
              <w:rPr>
                <w:rStyle w:val="Hyperlink"/>
              </w:rPr>
            </w:pPr>
            <w:r w:rsidRPr="00C53F6E">
              <w:rPr>
                <w:rStyle w:val="Hyperlink"/>
              </w:rPr>
              <w:t>ance-recording-for-educational-settings?utm_source=4bde0e74-2e3b-43ee-bdee-320221d5ff91&amp;utm_medium=email&amp;utm_campaign=govuk-notifications&amp;utm_content=immediate</w:t>
            </w:r>
            <w:r w:rsidR="00F94C9D">
              <w:rPr>
                <w:rStyle w:val="Hyperlink"/>
              </w:rPr>
              <w:fldChar w:fldCharType="end"/>
            </w:r>
          </w:p>
          <w:p w14:paraId="7610CE02" w14:textId="6FAD9ECB" w:rsidR="00144980" w:rsidRDefault="00144980" w:rsidP="00047F33">
            <w:pPr>
              <w:spacing w:line="252" w:lineRule="auto"/>
              <w:rPr>
                <w:rStyle w:val="Hyperlink"/>
              </w:rPr>
            </w:pPr>
          </w:p>
          <w:p w14:paraId="72B1CD13" w14:textId="749DC23A" w:rsidR="00144980" w:rsidRPr="005C3021" w:rsidRDefault="005D050E" w:rsidP="00D16BC9">
            <w:pPr>
              <w:rPr>
                <w:rStyle w:val="Hyperlink"/>
                <w:color w:val="auto"/>
                <w:u w:val="none"/>
              </w:rPr>
            </w:pPr>
            <w:r>
              <w:rPr>
                <w:rStyle w:val="Hyperlink"/>
                <w:color w:val="auto"/>
                <w:u w:val="none"/>
              </w:rPr>
              <w:t>Guidance on attendance recording:</w:t>
            </w:r>
          </w:p>
          <w:p w14:paraId="357257C3" w14:textId="35B9FB25" w:rsidR="00144980" w:rsidRPr="001C4F92" w:rsidRDefault="003D2EC4" w:rsidP="001C4F92">
            <w:pPr>
              <w:widowControl/>
              <w:overflowPunct/>
              <w:autoSpaceDE/>
              <w:autoSpaceDN/>
              <w:adjustRightInd/>
              <w:textAlignment w:val="auto"/>
              <w:rPr>
                <w:rFonts w:cs="Arial"/>
                <w:color w:val="0B0C0C"/>
                <w:szCs w:val="24"/>
                <w:lang w:eastAsia="en-GB"/>
              </w:rPr>
            </w:pPr>
            <w:hyperlink r:id="rId18" w:history="1">
              <w:r w:rsidR="00383093" w:rsidRPr="003D6F67">
                <w:rPr>
                  <w:rStyle w:val="Hyperlink"/>
                  <w:rFonts w:cs="Arial"/>
                  <w:szCs w:val="24"/>
                  <w:lang w:eastAsia="en-GB"/>
                </w:rPr>
                <w:t>https://www.gov.uk/government/publications/coronavirus-covid-19-attendance-recording-for-educational-settings</w:t>
              </w:r>
            </w:hyperlink>
            <w:r w:rsidR="00383093">
              <w:rPr>
                <w:rFonts w:cs="Arial"/>
                <w:color w:val="0B0C0C"/>
                <w:szCs w:val="24"/>
                <w:lang w:eastAsia="en-GB"/>
              </w:rPr>
              <w:t xml:space="preserve"> </w:t>
            </w:r>
          </w:p>
          <w:p w14:paraId="265B479D" w14:textId="188F9A1A" w:rsidR="00144980" w:rsidRDefault="00144980" w:rsidP="00047F33">
            <w:pPr>
              <w:spacing w:line="252" w:lineRule="auto"/>
            </w:pPr>
          </w:p>
        </w:tc>
        <w:tc>
          <w:tcPr>
            <w:tcW w:w="1984" w:type="dxa"/>
          </w:tcPr>
          <w:p w14:paraId="16D72941" w14:textId="0010B9EE" w:rsidR="00144980" w:rsidRDefault="00144980" w:rsidP="001A2E86">
            <w:pPr>
              <w:pStyle w:val="DeptBullets"/>
              <w:numPr>
                <w:ilvl w:val="0"/>
                <w:numId w:val="0"/>
              </w:numPr>
            </w:pPr>
            <w:r>
              <w:t>22/03</w:t>
            </w:r>
          </w:p>
        </w:tc>
        <w:tc>
          <w:tcPr>
            <w:tcW w:w="2159" w:type="dxa"/>
          </w:tcPr>
          <w:p w14:paraId="4F0FEFE4" w14:textId="77777777" w:rsidR="00144980" w:rsidRDefault="000A0DEE" w:rsidP="001A2E86">
            <w:pPr>
              <w:pStyle w:val="DeptBullets"/>
              <w:numPr>
                <w:ilvl w:val="0"/>
                <w:numId w:val="0"/>
              </w:numPr>
            </w:pPr>
            <w:r>
              <w:t>03</w:t>
            </w:r>
            <w:r w:rsidR="00144980">
              <w:t>/0</w:t>
            </w:r>
            <w:r>
              <w:t>4</w:t>
            </w:r>
          </w:p>
          <w:p w14:paraId="1F49BB77" w14:textId="77777777" w:rsidR="00C73E04" w:rsidRDefault="00C73E04" w:rsidP="001A2E86">
            <w:pPr>
              <w:pStyle w:val="DeptBullets"/>
              <w:numPr>
                <w:ilvl w:val="0"/>
                <w:numId w:val="0"/>
              </w:numPr>
            </w:pPr>
          </w:p>
          <w:p w14:paraId="05CC051D" w14:textId="77777777" w:rsidR="00C73E04" w:rsidRDefault="00C73E04" w:rsidP="001A2E86">
            <w:pPr>
              <w:pStyle w:val="DeptBullets"/>
              <w:numPr>
                <w:ilvl w:val="0"/>
                <w:numId w:val="0"/>
              </w:numPr>
            </w:pPr>
          </w:p>
          <w:p w14:paraId="61D037C6" w14:textId="77777777" w:rsidR="00C73E04" w:rsidRDefault="00C73E04" w:rsidP="001A2E86">
            <w:pPr>
              <w:pStyle w:val="DeptBullets"/>
              <w:numPr>
                <w:ilvl w:val="0"/>
                <w:numId w:val="0"/>
              </w:numPr>
            </w:pPr>
          </w:p>
          <w:p w14:paraId="5B9E2721" w14:textId="77777777" w:rsidR="00C73E04" w:rsidRDefault="00C73E04" w:rsidP="001A2E86">
            <w:pPr>
              <w:pStyle w:val="DeptBullets"/>
              <w:numPr>
                <w:ilvl w:val="0"/>
                <w:numId w:val="0"/>
              </w:numPr>
            </w:pPr>
          </w:p>
          <w:p w14:paraId="5FE532E0" w14:textId="77777777" w:rsidR="00C73E04" w:rsidRDefault="00C73E04" w:rsidP="001A2E86">
            <w:pPr>
              <w:pStyle w:val="DeptBullets"/>
              <w:numPr>
                <w:ilvl w:val="0"/>
                <w:numId w:val="0"/>
              </w:numPr>
            </w:pPr>
          </w:p>
          <w:p w14:paraId="307B1095" w14:textId="77777777" w:rsidR="00C73E04" w:rsidRDefault="00C73E04" w:rsidP="001A2E86">
            <w:pPr>
              <w:pStyle w:val="DeptBullets"/>
              <w:numPr>
                <w:ilvl w:val="0"/>
                <w:numId w:val="0"/>
              </w:numPr>
            </w:pPr>
          </w:p>
          <w:p w14:paraId="57566692" w14:textId="78C882C8" w:rsidR="00C73E04" w:rsidRDefault="00C73E04" w:rsidP="001A2E86">
            <w:pPr>
              <w:pStyle w:val="DeptBullets"/>
              <w:numPr>
                <w:ilvl w:val="0"/>
                <w:numId w:val="0"/>
              </w:numPr>
            </w:pPr>
            <w:r>
              <w:t>03/04</w:t>
            </w:r>
          </w:p>
        </w:tc>
      </w:tr>
      <w:tr w:rsidR="003A2077" w14:paraId="4733A391" w14:textId="77777777" w:rsidTr="00E5230F">
        <w:tc>
          <w:tcPr>
            <w:tcW w:w="2165" w:type="dxa"/>
          </w:tcPr>
          <w:p w14:paraId="430A0A73" w14:textId="397BED1C" w:rsidR="003A2077" w:rsidRPr="009404E8" w:rsidRDefault="00C521AD" w:rsidP="001A2E86">
            <w:pPr>
              <w:pStyle w:val="DeptBullets"/>
              <w:numPr>
                <w:ilvl w:val="0"/>
                <w:numId w:val="0"/>
              </w:numPr>
            </w:pPr>
            <w:r w:rsidRPr="009404E8">
              <w:rPr>
                <w:lang w:val="en"/>
              </w:rPr>
              <w:t>Coronavirus (COVID-19): attendance in education and early years settings</w:t>
            </w:r>
          </w:p>
        </w:tc>
        <w:tc>
          <w:tcPr>
            <w:tcW w:w="7866" w:type="dxa"/>
          </w:tcPr>
          <w:p w14:paraId="338E20DE" w14:textId="40F4384F" w:rsidR="00ED04D4" w:rsidRPr="00F47B6D" w:rsidRDefault="00ED04D4" w:rsidP="001A2E86">
            <w:pPr>
              <w:spacing w:line="252" w:lineRule="auto"/>
              <w:rPr>
                <w:lang w:val="en"/>
              </w:rPr>
            </w:pPr>
            <w:r w:rsidRPr="00F47B6D">
              <w:rPr>
                <w:lang w:val="en"/>
              </w:rPr>
              <w:t>Updated data and added summary of data returns to 24 April 2020.</w:t>
            </w:r>
          </w:p>
          <w:p w14:paraId="18B733AD" w14:textId="77777777" w:rsidR="00ED04D4" w:rsidRDefault="00ED04D4" w:rsidP="001A2E86">
            <w:pPr>
              <w:spacing w:line="252" w:lineRule="auto"/>
              <w:rPr>
                <w:lang w:val="en"/>
              </w:rPr>
            </w:pPr>
          </w:p>
          <w:p w14:paraId="139CB206" w14:textId="6E8FAB9A" w:rsidR="003A2077" w:rsidRDefault="00E852B2" w:rsidP="001A2E86">
            <w:pPr>
              <w:spacing w:line="252" w:lineRule="auto"/>
              <w:rPr>
                <w:rFonts w:cs="Arial"/>
                <w:lang w:val="en"/>
              </w:rPr>
            </w:pPr>
            <w:r>
              <w:rPr>
                <w:lang w:val="en"/>
              </w:rPr>
              <w:t>A summary of how many children and teachers attended education settings between Monday 23 March and Friday 17 April 2020.</w:t>
            </w:r>
          </w:p>
          <w:p w14:paraId="733FC434" w14:textId="1D913D11" w:rsidR="003A2077" w:rsidRPr="00290645" w:rsidRDefault="003D2EC4" w:rsidP="001A2E86">
            <w:pPr>
              <w:spacing w:line="252" w:lineRule="auto"/>
              <w:rPr>
                <w:rFonts w:cs="Arial"/>
                <w:lang w:val="en"/>
              </w:rPr>
            </w:pPr>
            <w:hyperlink r:id="rId19" w:history="1">
              <w:r w:rsidR="003A2077" w:rsidRPr="00FC4A61">
                <w:rPr>
                  <w:rStyle w:val="Hyperlink"/>
                  <w:rFonts w:cs="Arial"/>
                  <w:lang w:val="en"/>
                </w:rPr>
                <w:t>https://www.gov.uk/government/publications/coronavirus-covid-19-attendance-in-education-and-early-years-settings</w:t>
              </w:r>
            </w:hyperlink>
            <w:r w:rsidR="003A2077">
              <w:rPr>
                <w:rFonts w:cs="Arial"/>
                <w:lang w:val="en"/>
              </w:rPr>
              <w:t xml:space="preserve"> </w:t>
            </w:r>
          </w:p>
        </w:tc>
        <w:tc>
          <w:tcPr>
            <w:tcW w:w="1984" w:type="dxa"/>
          </w:tcPr>
          <w:p w14:paraId="7056E457" w14:textId="636934DF" w:rsidR="003A2077" w:rsidRDefault="00E852B2" w:rsidP="001A2E86">
            <w:pPr>
              <w:pStyle w:val="DeptBullets"/>
              <w:numPr>
                <w:ilvl w:val="0"/>
                <w:numId w:val="0"/>
              </w:numPr>
            </w:pPr>
            <w:r>
              <w:t>21/04</w:t>
            </w:r>
          </w:p>
        </w:tc>
        <w:tc>
          <w:tcPr>
            <w:tcW w:w="2159" w:type="dxa"/>
          </w:tcPr>
          <w:p w14:paraId="5082DBB6" w14:textId="38EBDD68" w:rsidR="003A2077" w:rsidRDefault="00ED04D4" w:rsidP="001A2E86">
            <w:pPr>
              <w:pStyle w:val="DeptBullets"/>
              <w:numPr>
                <w:ilvl w:val="0"/>
                <w:numId w:val="0"/>
              </w:numPr>
            </w:pPr>
            <w:r>
              <w:t>28/04</w:t>
            </w:r>
          </w:p>
        </w:tc>
      </w:tr>
      <w:tr w:rsidR="004F3522" w14:paraId="60F84088" w14:textId="77777777" w:rsidTr="00E5230F">
        <w:tc>
          <w:tcPr>
            <w:tcW w:w="2165" w:type="dxa"/>
          </w:tcPr>
          <w:p w14:paraId="2D2F69D2" w14:textId="5EBD6500" w:rsidR="004F3522" w:rsidRPr="000A0DEE" w:rsidRDefault="00587F0E" w:rsidP="001A2E86">
            <w:pPr>
              <w:pStyle w:val="DeptBullets"/>
              <w:numPr>
                <w:ilvl w:val="0"/>
                <w:numId w:val="0"/>
              </w:numPr>
            </w:pPr>
            <w:r w:rsidRPr="000A0DEE">
              <w:t>Educational setting self-reporting FAQ</w:t>
            </w:r>
          </w:p>
        </w:tc>
        <w:tc>
          <w:tcPr>
            <w:tcW w:w="7866" w:type="dxa"/>
          </w:tcPr>
          <w:p w14:paraId="0EFB6EBD" w14:textId="7912825B" w:rsidR="004F3522" w:rsidRPr="00290645" w:rsidRDefault="003D2EC4" w:rsidP="001A2E86">
            <w:pPr>
              <w:spacing w:line="252" w:lineRule="auto"/>
              <w:rPr>
                <w:rFonts w:cs="Arial"/>
                <w:lang w:val="en"/>
              </w:rPr>
            </w:pPr>
            <w:hyperlink r:id="rId20" w:history="1">
              <w:r w:rsidR="009B2930" w:rsidRPr="00D456B5">
                <w:rPr>
                  <w:rStyle w:val="Hyperlink"/>
                  <w:rFonts w:cs="Arial"/>
                  <w:lang w:val="en"/>
                </w:rPr>
                <w:t>https://www.gov.uk/government/publications/coronavirus-covid-19-attendance-recording-for-educational-settings/educational-settings-self-reporting-online-form-frequently-asked-questions-faq</w:t>
              </w:r>
            </w:hyperlink>
            <w:r w:rsidR="009B2930">
              <w:rPr>
                <w:rFonts w:cs="Arial"/>
                <w:lang w:val="en"/>
              </w:rPr>
              <w:t xml:space="preserve"> </w:t>
            </w:r>
          </w:p>
        </w:tc>
        <w:tc>
          <w:tcPr>
            <w:tcW w:w="1984" w:type="dxa"/>
          </w:tcPr>
          <w:p w14:paraId="5ED40D25" w14:textId="1AC92058" w:rsidR="004F3522" w:rsidRDefault="009B2930" w:rsidP="001A2E86">
            <w:pPr>
              <w:pStyle w:val="DeptBullets"/>
              <w:numPr>
                <w:ilvl w:val="0"/>
                <w:numId w:val="0"/>
              </w:numPr>
            </w:pPr>
            <w:r>
              <w:t>03/04</w:t>
            </w:r>
          </w:p>
        </w:tc>
        <w:tc>
          <w:tcPr>
            <w:tcW w:w="2159" w:type="dxa"/>
          </w:tcPr>
          <w:p w14:paraId="08091F09" w14:textId="77777777" w:rsidR="004F3522" w:rsidRDefault="004F3522" w:rsidP="001A2E86">
            <w:pPr>
              <w:pStyle w:val="DeptBullets"/>
              <w:numPr>
                <w:ilvl w:val="0"/>
                <w:numId w:val="0"/>
              </w:numPr>
            </w:pPr>
          </w:p>
        </w:tc>
      </w:tr>
      <w:tr w:rsidR="00144980" w14:paraId="78C08049" w14:textId="77777777" w:rsidTr="00E5230F">
        <w:tc>
          <w:tcPr>
            <w:tcW w:w="2165" w:type="dxa"/>
          </w:tcPr>
          <w:p w14:paraId="6579D892" w14:textId="67337F7A" w:rsidR="00144980" w:rsidRDefault="00144980" w:rsidP="001A2E86">
            <w:pPr>
              <w:pStyle w:val="DeptBullets"/>
              <w:numPr>
                <w:ilvl w:val="0"/>
                <w:numId w:val="0"/>
              </w:numPr>
            </w:pPr>
            <w:r>
              <w:t>Helpline</w:t>
            </w:r>
          </w:p>
        </w:tc>
        <w:tc>
          <w:tcPr>
            <w:tcW w:w="7866" w:type="dxa"/>
          </w:tcPr>
          <w:p w14:paraId="45F88CF4" w14:textId="77777777" w:rsidR="00144980" w:rsidRPr="00295F66" w:rsidRDefault="00144980" w:rsidP="00B45753">
            <w:pPr>
              <w:widowControl/>
              <w:overflowPunct/>
              <w:autoSpaceDE/>
              <w:autoSpaceDN/>
              <w:adjustRightInd/>
              <w:textAlignment w:val="auto"/>
              <w:rPr>
                <w:rFonts w:cs="Arial"/>
                <w:szCs w:val="24"/>
                <w:lang w:eastAsia="en-GB"/>
              </w:rPr>
            </w:pPr>
            <w:r w:rsidRPr="00D06B57">
              <w:rPr>
                <w:rFonts w:cs="Arial"/>
                <w:szCs w:val="24"/>
                <w:lang w:eastAsia="en-GB"/>
              </w:rPr>
              <w:t>The Department for Education coronavirus helpline is available to answer questions about COVID-19 relating to education and children’s social care. Staff, parents and young people can contact this helpline as follows:</w:t>
            </w:r>
            <w:r w:rsidRPr="00295F66">
              <w:rPr>
                <w:rFonts w:cs="Arial"/>
                <w:szCs w:val="24"/>
                <w:lang w:eastAsia="en-GB"/>
              </w:rPr>
              <w:br/>
            </w:r>
            <w:r w:rsidRPr="00295F66">
              <w:rPr>
                <w:rFonts w:cs="Arial"/>
                <w:szCs w:val="24"/>
                <w:lang w:eastAsia="en-GB"/>
              </w:rPr>
              <w:br/>
              <w:t>Phone: 0800 046 8687</w:t>
            </w:r>
            <w:r w:rsidRPr="00295F66">
              <w:rPr>
                <w:rFonts w:cs="Arial"/>
                <w:szCs w:val="24"/>
                <w:lang w:eastAsia="en-GB"/>
              </w:rPr>
              <w:br/>
              <w:t>Opening hours: 8am to 6pm (Monday to Friday), 10am to 4pm (Saturday to Sunday)</w:t>
            </w:r>
          </w:p>
          <w:p w14:paraId="260369EA" w14:textId="6B443CE3" w:rsidR="00144980" w:rsidRPr="00295F66" w:rsidRDefault="00144980" w:rsidP="00B45753">
            <w:pPr>
              <w:widowControl/>
              <w:overflowPunct/>
              <w:autoSpaceDE/>
              <w:autoSpaceDN/>
              <w:adjustRightInd/>
              <w:textAlignment w:val="auto"/>
              <w:rPr>
                <w:rFonts w:cs="Arial"/>
                <w:szCs w:val="24"/>
                <w:lang w:eastAsia="en-GB"/>
              </w:rPr>
            </w:pPr>
          </w:p>
          <w:p w14:paraId="0C0C5583" w14:textId="77777777" w:rsidR="00144980" w:rsidRDefault="00144980" w:rsidP="00B45753">
            <w:pPr>
              <w:pStyle w:val="NormalWeb"/>
              <w:spacing w:before="0" w:beforeAutospacing="0" w:after="0" w:afterAutospacing="0"/>
              <w:rPr>
                <w:rFonts w:ascii="Arial" w:hAnsi="Arial" w:cs="Arial"/>
              </w:rPr>
            </w:pPr>
            <w:r w:rsidRPr="00295F66">
              <w:rPr>
                <w:rFonts w:ascii="Arial" w:hAnsi="Arial" w:cs="Arial"/>
              </w:rPr>
              <w:t>Please note, we are currently experiencing high volumes of calls. We appreciate your patience at this time and apologise for any wait that you may experience. To ensure that we answer your calls as quickly as possible, we have now extended our opening hours to cover weekends and are increasing the number of call handlers available to answer your calls.</w:t>
            </w:r>
          </w:p>
          <w:p w14:paraId="7FBBA5AD" w14:textId="77777777" w:rsidR="00144980" w:rsidRPr="00295F66" w:rsidRDefault="00144980" w:rsidP="00B45753">
            <w:pPr>
              <w:pStyle w:val="NormalWeb"/>
              <w:spacing w:before="0" w:beforeAutospacing="0" w:after="0" w:afterAutospacing="0"/>
              <w:rPr>
                <w:rFonts w:ascii="Arial" w:hAnsi="Arial" w:cs="Arial"/>
              </w:rPr>
            </w:pPr>
          </w:p>
          <w:p w14:paraId="0E763A60" w14:textId="3457D8AD" w:rsidR="00144980" w:rsidRPr="00F672EF" w:rsidRDefault="00144980" w:rsidP="00F672EF">
            <w:pPr>
              <w:pStyle w:val="NormalWeb"/>
              <w:spacing w:before="0" w:beforeAutospacing="0" w:after="0" w:afterAutospacing="0"/>
              <w:rPr>
                <w:rFonts w:ascii="Arial" w:hAnsi="Arial" w:cs="Arial"/>
              </w:rPr>
            </w:pPr>
            <w:r w:rsidRPr="00295F66">
              <w:rPr>
                <w:rFonts w:ascii="Arial" w:hAnsi="Arial" w:cs="Arial"/>
              </w:rPr>
              <w:t>If you work in a school, please have your unique reference number (URN or UKPRN) available when calling the hotline.</w:t>
            </w:r>
          </w:p>
        </w:tc>
        <w:tc>
          <w:tcPr>
            <w:tcW w:w="1984" w:type="dxa"/>
          </w:tcPr>
          <w:p w14:paraId="68AA267A" w14:textId="77777777" w:rsidR="00144980" w:rsidRDefault="00144980" w:rsidP="001A2E86">
            <w:pPr>
              <w:pStyle w:val="DeptBullets"/>
              <w:numPr>
                <w:ilvl w:val="0"/>
                <w:numId w:val="0"/>
              </w:numPr>
            </w:pPr>
          </w:p>
        </w:tc>
        <w:tc>
          <w:tcPr>
            <w:tcW w:w="2159" w:type="dxa"/>
          </w:tcPr>
          <w:p w14:paraId="6292F999" w14:textId="77777777" w:rsidR="00144980" w:rsidRDefault="00144980" w:rsidP="001A2E86">
            <w:pPr>
              <w:pStyle w:val="DeptBullets"/>
              <w:numPr>
                <w:ilvl w:val="0"/>
                <w:numId w:val="0"/>
              </w:numPr>
            </w:pPr>
          </w:p>
        </w:tc>
      </w:tr>
      <w:tr w:rsidR="00144980" w14:paraId="5A55A691" w14:textId="77777777" w:rsidTr="00E5230F">
        <w:tc>
          <w:tcPr>
            <w:tcW w:w="2165" w:type="dxa"/>
          </w:tcPr>
          <w:p w14:paraId="54E9AAF6" w14:textId="0C8E95EC" w:rsidR="00144980" w:rsidRDefault="00144980" w:rsidP="001A2E86">
            <w:pPr>
              <w:pStyle w:val="DeptBullets"/>
              <w:numPr>
                <w:ilvl w:val="0"/>
                <w:numId w:val="0"/>
              </w:numPr>
            </w:pPr>
            <w:r>
              <w:t>Reporting school closure</w:t>
            </w:r>
          </w:p>
        </w:tc>
        <w:tc>
          <w:tcPr>
            <w:tcW w:w="7866" w:type="dxa"/>
          </w:tcPr>
          <w:p w14:paraId="6AEB1312" w14:textId="77777777" w:rsidR="00144980" w:rsidRPr="00D1482F" w:rsidRDefault="00144980" w:rsidP="00D1482F">
            <w:pPr>
              <w:pStyle w:val="NormalWeb"/>
              <w:spacing w:before="0" w:beforeAutospacing="0" w:after="0" w:afterAutospacing="0"/>
              <w:rPr>
                <w:rFonts w:ascii="Arial" w:hAnsi="Arial" w:cs="Arial"/>
              </w:rPr>
            </w:pPr>
            <w:r w:rsidRPr="00D1482F">
              <w:rPr>
                <w:rFonts w:ascii="Arial" w:hAnsi="Arial" w:cs="Arial"/>
              </w:rPr>
              <w:t xml:space="preserve">To update your record, please go to the GIAS home page, “Sign in” using your “DfE Sign-in” credentials and select GIAS from your available services here: </w:t>
            </w:r>
          </w:p>
          <w:tbl>
            <w:tblPr>
              <w:tblW w:w="5461" w:type="dxa"/>
              <w:tblCellSpacing w:w="15" w:type="dxa"/>
              <w:tblInd w:w="428" w:type="dxa"/>
              <w:tblLayout w:type="fixed"/>
              <w:tblCellMar>
                <w:left w:w="0" w:type="dxa"/>
                <w:bottom w:w="300" w:type="dxa"/>
                <w:right w:w="0" w:type="dxa"/>
              </w:tblCellMar>
              <w:tblLook w:val="04A0" w:firstRow="1" w:lastRow="0" w:firstColumn="1" w:lastColumn="0" w:noHBand="0" w:noVBand="1"/>
            </w:tblPr>
            <w:tblGrid>
              <w:gridCol w:w="5461"/>
            </w:tblGrid>
            <w:tr w:rsidR="00144980" w:rsidRPr="00D1482F" w14:paraId="6EDC770C" w14:textId="77777777" w:rsidTr="00E5230F">
              <w:trPr>
                <w:trHeight w:val="558"/>
                <w:tblCellSpacing w:w="15" w:type="dxa"/>
              </w:trPr>
              <w:tc>
                <w:tcPr>
                  <w:tcW w:w="5401" w:type="dxa"/>
                  <w:vAlign w:val="center"/>
                  <w:hideMark/>
                </w:tcPr>
                <w:p w14:paraId="57478C41" w14:textId="77777777" w:rsidR="00144980" w:rsidRPr="00D1482F" w:rsidRDefault="003D2EC4" w:rsidP="00B67FA6">
                  <w:pPr>
                    <w:framePr w:hSpace="180" w:wrap="around" w:vAnchor="page" w:hAnchor="margin" w:xAlign="center" w:y="1794"/>
                    <w:widowControl/>
                    <w:numPr>
                      <w:ilvl w:val="0"/>
                      <w:numId w:val="8"/>
                    </w:numPr>
                    <w:overflowPunct/>
                    <w:autoSpaceDE/>
                    <w:autoSpaceDN/>
                    <w:adjustRightInd/>
                    <w:ind w:left="300"/>
                    <w:textAlignment w:val="auto"/>
                    <w:rPr>
                      <w:rFonts w:cs="Arial"/>
                      <w:szCs w:val="24"/>
                    </w:rPr>
                  </w:pPr>
                  <w:hyperlink r:id="rId21" w:tgtFrame="_blank" w:tooltip="https://www.get-information-schools.service.gov.uk/" w:history="1">
                    <w:r w:rsidR="00144980" w:rsidRPr="00D1482F">
                      <w:rPr>
                        <w:rStyle w:val="Hyperlink"/>
                        <w:rFonts w:cs="Arial"/>
                        <w:color w:val="6888C9"/>
                        <w:szCs w:val="24"/>
                      </w:rPr>
                      <w:t>https://www.get-information-schools.service.gov.uk/</w:t>
                    </w:r>
                  </w:hyperlink>
                </w:p>
              </w:tc>
            </w:tr>
          </w:tbl>
          <w:p w14:paraId="23507CF4" w14:textId="77777777" w:rsidR="00144980" w:rsidRPr="00D06B57" w:rsidRDefault="00144980" w:rsidP="00B45753">
            <w:pPr>
              <w:widowControl/>
              <w:overflowPunct/>
              <w:autoSpaceDE/>
              <w:autoSpaceDN/>
              <w:adjustRightInd/>
              <w:textAlignment w:val="auto"/>
              <w:rPr>
                <w:rFonts w:cs="Arial"/>
                <w:szCs w:val="24"/>
                <w:lang w:eastAsia="en-GB"/>
              </w:rPr>
            </w:pPr>
          </w:p>
        </w:tc>
        <w:tc>
          <w:tcPr>
            <w:tcW w:w="1984" w:type="dxa"/>
          </w:tcPr>
          <w:p w14:paraId="61D67175" w14:textId="77777777" w:rsidR="00144980" w:rsidRDefault="00144980" w:rsidP="001A2E86">
            <w:pPr>
              <w:pStyle w:val="DeptBullets"/>
              <w:numPr>
                <w:ilvl w:val="0"/>
                <w:numId w:val="0"/>
              </w:numPr>
            </w:pPr>
          </w:p>
        </w:tc>
        <w:tc>
          <w:tcPr>
            <w:tcW w:w="2159" w:type="dxa"/>
          </w:tcPr>
          <w:p w14:paraId="7ACB8704" w14:textId="77777777" w:rsidR="00144980" w:rsidRDefault="00144980" w:rsidP="001A2E86">
            <w:pPr>
              <w:pStyle w:val="DeptBullets"/>
              <w:numPr>
                <w:ilvl w:val="0"/>
                <w:numId w:val="0"/>
              </w:numPr>
            </w:pPr>
          </w:p>
        </w:tc>
      </w:tr>
      <w:tr w:rsidR="00144980" w14:paraId="13D9F346" w14:textId="77777777" w:rsidTr="00E5230F">
        <w:tc>
          <w:tcPr>
            <w:tcW w:w="2165" w:type="dxa"/>
          </w:tcPr>
          <w:p w14:paraId="19383D51" w14:textId="1C1BE8F7" w:rsidR="00144980" w:rsidRDefault="00144980" w:rsidP="001A2E86">
            <w:pPr>
              <w:pStyle w:val="DeptBullets"/>
              <w:numPr>
                <w:ilvl w:val="0"/>
                <w:numId w:val="0"/>
              </w:numPr>
            </w:pPr>
            <w:r>
              <w:t>Get Information About Schools</w:t>
            </w:r>
          </w:p>
        </w:tc>
        <w:tc>
          <w:tcPr>
            <w:tcW w:w="7866" w:type="dxa"/>
          </w:tcPr>
          <w:p w14:paraId="1D950F1D" w14:textId="328F952C" w:rsidR="00144980" w:rsidRPr="00D1482F" w:rsidRDefault="003D2EC4" w:rsidP="00D1482F">
            <w:pPr>
              <w:pStyle w:val="NormalWeb"/>
              <w:spacing w:before="0" w:beforeAutospacing="0" w:after="0" w:afterAutospacing="0"/>
              <w:rPr>
                <w:rFonts w:ascii="Arial" w:hAnsi="Arial" w:cs="Arial"/>
              </w:rPr>
            </w:pPr>
            <w:hyperlink r:id="rId22" w:history="1">
              <w:r w:rsidR="00144980" w:rsidRPr="00EA6CA6">
                <w:rPr>
                  <w:rStyle w:val="Hyperlink"/>
                  <w:rFonts w:ascii="Arial" w:hAnsi="Arial" w:cs="Arial"/>
                </w:rPr>
                <w:t>https://www.get-information-schools.service.gov.uk/news</w:t>
              </w:r>
            </w:hyperlink>
            <w:r w:rsidR="00144980">
              <w:rPr>
                <w:rFonts w:ascii="Arial" w:hAnsi="Arial" w:cs="Arial"/>
              </w:rPr>
              <w:t xml:space="preserve"> </w:t>
            </w:r>
          </w:p>
        </w:tc>
        <w:tc>
          <w:tcPr>
            <w:tcW w:w="1984" w:type="dxa"/>
          </w:tcPr>
          <w:p w14:paraId="7A719855" w14:textId="4EF93089" w:rsidR="00144980" w:rsidRDefault="00144980" w:rsidP="001A2E86">
            <w:pPr>
              <w:pStyle w:val="DeptBullets"/>
              <w:numPr>
                <w:ilvl w:val="0"/>
                <w:numId w:val="0"/>
              </w:numPr>
            </w:pPr>
          </w:p>
        </w:tc>
        <w:tc>
          <w:tcPr>
            <w:tcW w:w="2159" w:type="dxa"/>
          </w:tcPr>
          <w:p w14:paraId="72EDFC0C" w14:textId="48C7D342" w:rsidR="00144980" w:rsidRDefault="00144980" w:rsidP="001A2E86">
            <w:pPr>
              <w:pStyle w:val="DeptBullets"/>
              <w:numPr>
                <w:ilvl w:val="0"/>
                <w:numId w:val="0"/>
              </w:numPr>
            </w:pPr>
            <w:r>
              <w:t>18/03</w:t>
            </w:r>
          </w:p>
        </w:tc>
      </w:tr>
      <w:tr w:rsidR="00144980" w14:paraId="5D53F06B" w14:textId="77777777" w:rsidTr="00E5230F">
        <w:tc>
          <w:tcPr>
            <w:tcW w:w="2165" w:type="dxa"/>
          </w:tcPr>
          <w:p w14:paraId="69C609E6" w14:textId="013707EA" w:rsidR="00144980" w:rsidRPr="00D94157" w:rsidRDefault="00144980" w:rsidP="001A2E86">
            <w:pPr>
              <w:pStyle w:val="DeptBullets"/>
              <w:numPr>
                <w:ilvl w:val="0"/>
                <w:numId w:val="0"/>
              </w:numPr>
            </w:pPr>
            <w:r w:rsidRPr="00D94157">
              <w:t>Early years and childcare closures</w:t>
            </w:r>
          </w:p>
        </w:tc>
        <w:tc>
          <w:tcPr>
            <w:tcW w:w="7866" w:type="dxa"/>
          </w:tcPr>
          <w:p w14:paraId="271BF388" w14:textId="67A535F5" w:rsidR="009D3A12" w:rsidRPr="006A6F49" w:rsidRDefault="009D3A12" w:rsidP="00C16160">
            <w:pPr>
              <w:widowControl/>
              <w:overflowPunct/>
              <w:autoSpaceDE/>
              <w:autoSpaceDN/>
              <w:adjustRightInd/>
              <w:textAlignment w:val="auto"/>
              <w:rPr>
                <w:rFonts w:cs="Arial"/>
              </w:rPr>
            </w:pPr>
            <w:r w:rsidRPr="006A6F49">
              <w:rPr>
                <w:rFonts w:cs="Arial"/>
              </w:rPr>
              <w:t>Updated 24</w:t>
            </w:r>
            <w:r w:rsidRPr="006A6F49">
              <w:rPr>
                <w:rFonts w:cs="Arial"/>
                <w:vertAlign w:val="superscript"/>
              </w:rPr>
              <w:t>th</w:t>
            </w:r>
            <w:r w:rsidRPr="006A6F49">
              <w:rPr>
                <w:rFonts w:cs="Arial"/>
              </w:rPr>
              <w:t xml:space="preserve"> April: </w:t>
            </w:r>
            <w:r w:rsidR="00B50BD6" w:rsidRPr="006A6F49">
              <w:rPr>
                <w:lang w:val="en"/>
              </w:rPr>
              <w:t>Update to reflect changes in Early Years Statutory Framework.</w:t>
            </w:r>
          </w:p>
          <w:p w14:paraId="05106CEE" w14:textId="77777777" w:rsidR="009D3A12" w:rsidRDefault="009D3A12" w:rsidP="00C16160">
            <w:pPr>
              <w:widowControl/>
              <w:overflowPunct/>
              <w:autoSpaceDE/>
              <w:autoSpaceDN/>
              <w:adjustRightInd/>
              <w:textAlignment w:val="auto"/>
              <w:rPr>
                <w:rFonts w:cs="Arial"/>
                <w:b/>
                <w:bCs/>
              </w:rPr>
            </w:pPr>
          </w:p>
          <w:p w14:paraId="65445AB4" w14:textId="148EB664" w:rsidR="00C16160" w:rsidRPr="009D3A12" w:rsidRDefault="00A831CE" w:rsidP="00C16160">
            <w:pPr>
              <w:widowControl/>
              <w:overflowPunct/>
              <w:autoSpaceDE/>
              <w:autoSpaceDN/>
              <w:adjustRightInd/>
              <w:textAlignment w:val="auto"/>
              <w:rPr>
                <w:rFonts w:cs="Arial"/>
                <w:szCs w:val="24"/>
                <w:lang w:val="en"/>
              </w:rPr>
            </w:pPr>
            <w:r w:rsidRPr="009D3A12">
              <w:rPr>
                <w:rFonts w:cs="Arial"/>
              </w:rPr>
              <w:t>Updated 21</w:t>
            </w:r>
            <w:r w:rsidRPr="009D3A12">
              <w:rPr>
                <w:rFonts w:cs="Arial"/>
                <w:vertAlign w:val="superscript"/>
              </w:rPr>
              <w:t>st</w:t>
            </w:r>
            <w:r w:rsidRPr="009D3A12">
              <w:rPr>
                <w:rFonts w:cs="Arial"/>
              </w:rPr>
              <w:t xml:space="preserve"> April:</w:t>
            </w:r>
            <w:r w:rsidRPr="009D3A12">
              <w:rPr>
                <w:rFonts w:cs="Arial"/>
                <w:b/>
                <w:bCs/>
              </w:rPr>
              <w:t xml:space="preserve"> </w:t>
            </w:r>
            <w:r w:rsidR="00C16160" w:rsidRPr="009D3A12">
              <w:rPr>
                <w:rFonts w:cs="Arial"/>
              </w:rPr>
              <w:t>u</w:t>
            </w:r>
            <w:r w:rsidR="00C16160" w:rsidRPr="009D3A12">
              <w:rPr>
                <w:rFonts w:cs="Arial"/>
                <w:szCs w:val="24"/>
                <w:lang w:val="en"/>
              </w:rPr>
              <w:t>pdated guidance on the Early Years Foundation Stage (EYFS).</w:t>
            </w:r>
          </w:p>
          <w:p w14:paraId="52661F1E" w14:textId="77777777" w:rsidR="00A831CE" w:rsidRDefault="00A831CE" w:rsidP="00D1482F">
            <w:pPr>
              <w:pStyle w:val="NormalWeb"/>
              <w:spacing w:before="0" w:beforeAutospacing="0" w:after="0" w:afterAutospacing="0"/>
              <w:rPr>
                <w:rFonts w:ascii="Arial" w:hAnsi="Arial" w:cs="Arial"/>
              </w:rPr>
            </w:pPr>
          </w:p>
          <w:p w14:paraId="3DA72F83" w14:textId="5B68FB8A" w:rsidR="006B1EB5" w:rsidRPr="00020EA2" w:rsidRDefault="00020EA2" w:rsidP="00D1482F">
            <w:pPr>
              <w:pStyle w:val="NormalWeb"/>
              <w:spacing w:before="0" w:beforeAutospacing="0" w:after="0" w:afterAutospacing="0"/>
              <w:rPr>
                <w:rFonts w:ascii="Arial" w:hAnsi="Arial" w:cs="Arial"/>
              </w:rPr>
            </w:pPr>
            <w:r w:rsidRPr="00020EA2">
              <w:rPr>
                <w:rFonts w:ascii="Arial" w:hAnsi="Arial" w:cs="Arial"/>
              </w:rPr>
              <w:t>Updated</w:t>
            </w:r>
            <w:r w:rsidR="006B1EB5" w:rsidRPr="00020EA2">
              <w:rPr>
                <w:rFonts w:ascii="Arial" w:hAnsi="Arial" w:cs="Arial"/>
              </w:rPr>
              <w:t xml:space="preserve"> 15</w:t>
            </w:r>
            <w:r w:rsidR="006B1EB5" w:rsidRPr="00020EA2">
              <w:rPr>
                <w:rFonts w:ascii="Arial" w:hAnsi="Arial" w:cs="Arial"/>
                <w:vertAlign w:val="superscript"/>
              </w:rPr>
              <w:t>th</w:t>
            </w:r>
            <w:r w:rsidR="006B1EB5" w:rsidRPr="00020EA2">
              <w:rPr>
                <w:rFonts w:ascii="Arial" w:hAnsi="Arial" w:cs="Arial"/>
              </w:rPr>
              <w:t xml:space="preserve"> April: </w:t>
            </w:r>
            <w:r w:rsidR="009E6BC9" w:rsidRPr="00020EA2">
              <w:rPr>
                <w:rFonts w:ascii="Arial" w:hAnsi="Arial" w:cs="Arial"/>
                <w:lang w:val="en"/>
              </w:rPr>
              <w:t>updated introductory sections and sections on Who this guidance is for, Prioritising children, Funding, Staying open for children of critical workers and vulnerable children, Early Years Foundation Stage and Holidays.</w:t>
            </w:r>
          </w:p>
          <w:p w14:paraId="2D87D621" w14:textId="77777777" w:rsidR="006B1EB5" w:rsidRDefault="006B1EB5" w:rsidP="00D1482F">
            <w:pPr>
              <w:pStyle w:val="NormalWeb"/>
              <w:spacing w:before="0" w:beforeAutospacing="0" w:after="0" w:afterAutospacing="0"/>
              <w:rPr>
                <w:rFonts w:ascii="Arial" w:hAnsi="Arial" w:cs="Arial"/>
              </w:rPr>
            </w:pPr>
          </w:p>
          <w:p w14:paraId="5892EF57" w14:textId="3E4379DF" w:rsidR="00144980" w:rsidRPr="00443348" w:rsidRDefault="0045466D" w:rsidP="00D1482F">
            <w:pPr>
              <w:pStyle w:val="NormalWeb"/>
              <w:spacing w:before="0" w:beforeAutospacing="0" w:after="0" w:afterAutospacing="0"/>
              <w:rPr>
                <w:rFonts w:ascii="Arial" w:hAnsi="Arial" w:cs="Arial"/>
              </w:rPr>
            </w:pPr>
            <w:r>
              <w:rPr>
                <w:rFonts w:ascii="Arial" w:hAnsi="Arial" w:cs="Arial"/>
              </w:rPr>
              <w:t xml:space="preserve">Updated </w:t>
            </w:r>
            <w:r w:rsidR="00144980" w:rsidRPr="00443348">
              <w:rPr>
                <w:rFonts w:ascii="Arial" w:hAnsi="Arial" w:cs="Arial"/>
              </w:rPr>
              <w:t>1</w:t>
            </w:r>
            <w:r w:rsidR="00144980" w:rsidRPr="00443348">
              <w:rPr>
                <w:rFonts w:ascii="Arial" w:hAnsi="Arial" w:cs="Arial"/>
                <w:vertAlign w:val="superscript"/>
              </w:rPr>
              <w:t>st</w:t>
            </w:r>
            <w:r w:rsidR="00144980" w:rsidRPr="00443348">
              <w:rPr>
                <w:rFonts w:ascii="Arial" w:hAnsi="Arial" w:cs="Arial"/>
              </w:rPr>
              <w:t xml:space="preserve"> April: </w:t>
            </w:r>
            <w:r w:rsidR="003A1E00">
              <w:rPr>
                <w:rFonts w:ascii="Arial" w:hAnsi="Arial" w:cs="Arial"/>
              </w:rPr>
              <w:t>u</w:t>
            </w:r>
            <w:r w:rsidR="00144980" w:rsidRPr="00443348">
              <w:rPr>
                <w:rFonts w:ascii="Arial" w:hAnsi="Arial" w:cs="Arial"/>
                <w:lang w:val="en"/>
              </w:rPr>
              <w:t>pdated to clarify the income support available and the requirements for providing safe, quality care for vulnerable and critical workers’ children.</w:t>
            </w:r>
          </w:p>
          <w:p w14:paraId="22612114" w14:textId="77777777" w:rsidR="00144980" w:rsidRDefault="00144980" w:rsidP="00D1482F">
            <w:pPr>
              <w:pStyle w:val="NormalWeb"/>
              <w:spacing w:before="0" w:beforeAutospacing="0" w:after="0" w:afterAutospacing="0"/>
            </w:pPr>
          </w:p>
          <w:p w14:paraId="6D76A17B" w14:textId="4BEB8B88" w:rsidR="00144980" w:rsidRPr="00D3748A" w:rsidRDefault="003D2EC4" w:rsidP="00D1482F">
            <w:pPr>
              <w:pStyle w:val="NormalWeb"/>
              <w:spacing w:before="0" w:beforeAutospacing="0" w:after="0" w:afterAutospacing="0"/>
              <w:rPr>
                <w:rFonts w:ascii="Arial" w:hAnsi="Arial" w:cs="Arial"/>
              </w:rPr>
            </w:pPr>
            <w:hyperlink r:id="rId23" w:history="1">
              <w:r w:rsidR="00144980" w:rsidRPr="001B5B81">
                <w:rPr>
                  <w:rStyle w:val="Hyperlink"/>
                  <w:rFonts w:ascii="Arial" w:hAnsi="Arial" w:cs="Arial"/>
                </w:rPr>
                <w:t>https://www.gov.uk/government/publications/coronavirus-covid-19-early-years-and-childcare-closures</w:t>
              </w:r>
            </w:hyperlink>
            <w:r w:rsidR="00144980" w:rsidRPr="00D3748A">
              <w:rPr>
                <w:rFonts w:ascii="Arial" w:hAnsi="Arial" w:cs="Arial"/>
              </w:rPr>
              <w:t xml:space="preserve"> </w:t>
            </w:r>
          </w:p>
        </w:tc>
        <w:tc>
          <w:tcPr>
            <w:tcW w:w="1984" w:type="dxa"/>
          </w:tcPr>
          <w:p w14:paraId="6E07F59D" w14:textId="77777777" w:rsidR="00144980" w:rsidRDefault="00144980" w:rsidP="001A2E86">
            <w:pPr>
              <w:pStyle w:val="DeptBullets"/>
              <w:numPr>
                <w:ilvl w:val="0"/>
                <w:numId w:val="0"/>
              </w:numPr>
            </w:pPr>
            <w:r>
              <w:t>24/03</w:t>
            </w:r>
          </w:p>
          <w:p w14:paraId="7B1DDF38" w14:textId="7D38259D" w:rsidR="00D87ACD" w:rsidRDefault="00D87ACD" w:rsidP="001A2E86">
            <w:pPr>
              <w:pStyle w:val="DeptBullets"/>
              <w:numPr>
                <w:ilvl w:val="0"/>
                <w:numId w:val="0"/>
              </w:numPr>
            </w:pPr>
          </w:p>
        </w:tc>
        <w:tc>
          <w:tcPr>
            <w:tcW w:w="2159" w:type="dxa"/>
          </w:tcPr>
          <w:p w14:paraId="44096B25" w14:textId="76D2FDDF" w:rsidR="00144980" w:rsidRDefault="00C16160" w:rsidP="001A2E86">
            <w:pPr>
              <w:pStyle w:val="DeptBullets"/>
              <w:numPr>
                <w:ilvl w:val="0"/>
                <w:numId w:val="0"/>
              </w:numPr>
            </w:pPr>
            <w:r>
              <w:t>2</w:t>
            </w:r>
            <w:r w:rsidR="00B50BD6">
              <w:t>4</w:t>
            </w:r>
            <w:r w:rsidR="00144980">
              <w:t>/04</w:t>
            </w:r>
          </w:p>
        </w:tc>
      </w:tr>
      <w:tr w:rsidR="00171114" w14:paraId="7210C86F" w14:textId="77777777" w:rsidTr="00E5230F">
        <w:tc>
          <w:tcPr>
            <w:tcW w:w="2165" w:type="dxa"/>
          </w:tcPr>
          <w:p w14:paraId="763D6DF5" w14:textId="5712006D" w:rsidR="00171114" w:rsidRPr="00D94157" w:rsidRDefault="00171114" w:rsidP="001A2E86">
            <w:pPr>
              <w:pStyle w:val="DeptBullets"/>
              <w:numPr>
                <w:ilvl w:val="0"/>
                <w:numId w:val="0"/>
              </w:numPr>
            </w:pPr>
            <w:r>
              <w:t>Admission appeals for school places</w:t>
            </w:r>
          </w:p>
        </w:tc>
        <w:tc>
          <w:tcPr>
            <w:tcW w:w="7866" w:type="dxa"/>
          </w:tcPr>
          <w:p w14:paraId="329DE81C" w14:textId="3DC7C1E4" w:rsidR="00EB3A08" w:rsidRPr="0033789E" w:rsidRDefault="00EB3A08" w:rsidP="00D1482F">
            <w:pPr>
              <w:pStyle w:val="NormalWeb"/>
              <w:spacing w:before="0" w:beforeAutospacing="0" w:after="0" w:afterAutospacing="0"/>
              <w:rPr>
                <w:rFonts w:ascii="Arial" w:hAnsi="Arial" w:cs="Arial"/>
                <w:color w:val="000000" w:themeColor="text1"/>
                <w:lang w:val="en"/>
              </w:rPr>
            </w:pPr>
            <w:r w:rsidRPr="0033789E">
              <w:rPr>
                <w:rFonts w:ascii="Arial" w:hAnsi="Arial" w:cs="Arial"/>
                <w:color w:val="000000" w:themeColor="text1"/>
                <w:lang w:val="en"/>
              </w:rPr>
              <w:t>School admissions appeal codes updated:</w:t>
            </w:r>
          </w:p>
          <w:p w14:paraId="715CE0D3" w14:textId="77777777" w:rsidR="00EB3A08" w:rsidRDefault="00EB3A08" w:rsidP="00D1482F">
            <w:pPr>
              <w:pStyle w:val="NormalWeb"/>
              <w:spacing w:before="0" w:beforeAutospacing="0" w:after="0" w:afterAutospacing="0"/>
              <w:rPr>
                <w:rFonts w:ascii="Arial" w:hAnsi="Arial" w:cs="Arial"/>
                <w:color w:val="FF0000"/>
                <w:lang w:val="en"/>
              </w:rPr>
            </w:pPr>
          </w:p>
          <w:p w14:paraId="74156096" w14:textId="786F2D06" w:rsidR="00EB3A08" w:rsidRPr="00EB3A08" w:rsidRDefault="003D2EC4" w:rsidP="00D1482F">
            <w:pPr>
              <w:pStyle w:val="NormalWeb"/>
              <w:spacing w:before="0" w:beforeAutospacing="0" w:after="0" w:afterAutospacing="0"/>
              <w:rPr>
                <w:rFonts w:ascii="Arial" w:hAnsi="Arial" w:cs="Arial"/>
                <w:color w:val="FF0000"/>
                <w:lang w:val="en"/>
              </w:rPr>
            </w:pPr>
            <w:hyperlink r:id="rId24" w:history="1">
              <w:r w:rsidR="00EB3A08" w:rsidRPr="000975D1">
                <w:rPr>
                  <w:rStyle w:val="Hyperlink"/>
                  <w:rFonts w:ascii="Arial" w:hAnsi="Arial" w:cs="Arial"/>
                  <w:lang w:val="en"/>
                </w:rPr>
                <w:t>https://www.gov.uk/government/publications/school-admissions-appeals-code</w:t>
              </w:r>
            </w:hyperlink>
            <w:r w:rsidR="00EB3A08" w:rsidRPr="00EB3A08">
              <w:rPr>
                <w:rFonts w:ascii="Arial" w:hAnsi="Arial" w:cs="Arial"/>
                <w:color w:val="FF0000"/>
                <w:lang w:val="en"/>
              </w:rPr>
              <w:t xml:space="preserve"> </w:t>
            </w:r>
          </w:p>
          <w:p w14:paraId="43C17F2C" w14:textId="77777777" w:rsidR="00EB3A08" w:rsidRDefault="00EB3A08" w:rsidP="00D1482F">
            <w:pPr>
              <w:pStyle w:val="NormalWeb"/>
              <w:spacing w:before="0" w:beforeAutospacing="0" w:after="0" w:afterAutospacing="0"/>
              <w:rPr>
                <w:rFonts w:ascii="Arial" w:hAnsi="Arial" w:cs="Arial"/>
                <w:b/>
                <w:bCs/>
                <w:color w:val="FF0000"/>
                <w:lang w:val="en"/>
              </w:rPr>
            </w:pPr>
          </w:p>
          <w:p w14:paraId="63850C2C" w14:textId="73273FA5" w:rsidR="0013700A" w:rsidRPr="0033789E" w:rsidRDefault="00547708" w:rsidP="00D1482F">
            <w:pPr>
              <w:pStyle w:val="NormalWeb"/>
              <w:spacing w:before="0" w:beforeAutospacing="0" w:after="0" w:afterAutospacing="0"/>
              <w:rPr>
                <w:rFonts w:ascii="Arial" w:hAnsi="Arial" w:cs="Arial"/>
                <w:b/>
                <w:bCs/>
                <w:color w:val="000000" w:themeColor="text1"/>
                <w:lang w:val="en"/>
              </w:rPr>
            </w:pPr>
            <w:r w:rsidRPr="006A6F49">
              <w:rPr>
                <w:rFonts w:ascii="Arial" w:hAnsi="Arial" w:cs="Arial"/>
                <w:color w:val="000000" w:themeColor="text1"/>
                <w:lang w:val="en"/>
              </w:rPr>
              <w:t>Updated 24</w:t>
            </w:r>
            <w:r w:rsidRPr="006A6F49">
              <w:rPr>
                <w:rFonts w:ascii="Arial" w:hAnsi="Arial" w:cs="Arial"/>
                <w:color w:val="000000" w:themeColor="text1"/>
                <w:vertAlign w:val="superscript"/>
                <w:lang w:val="en"/>
              </w:rPr>
              <w:t>th</w:t>
            </w:r>
            <w:r w:rsidRPr="006A6F49">
              <w:rPr>
                <w:rFonts w:ascii="Arial" w:hAnsi="Arial" w:cs="Arial"/>
                <w:color w:val="000000" w:themeColor="text1"/>
                <w:lang w:val="en"/>
              </w:rPr>
              <w:t xml:space="preserve"> April:</w:t>
            </w:r>
            <w:r w:rsidRPr="0033789E">
              <w:rPr>
                <w:rFonts w:ascii="Arial" w:hAnsi="Arial" w:cs="Arial"/>
                <w:b/>
                <w:bCs/>
                <w:color w:val="000000" w:themeColor="text1"/>
                <w:lang w:val="en"/>
              </w:rPr>
              <w:t xml:space="preserve"> </w:t>
            </w:r>
            <w:r w:rsidRPr="0033789E">
              <w:rPr>
                <w:rFonts w:ascii="Arial" w:hAnsi="Arial" w:cs="Arial"/>
                <w:i/>
                <w:iCs/>
                <w:color w:val="000000" w:themeColor="text1"/>
                <w:lang w:val="en"/>
              </w:rPr>
              <w:t xml:space="preserve"> </w:t>
            </w:r>
            <w:r w:rsidRPr="0033789E">
              <w:rPr>
                <w:rFonts w:ascii="Arial" w:hAnsi="Arial" w:cs="Arial"/>
                <w:color w:val="000000" w:themeColor="text1"/>
                <w:lang w:val="en"/>
              </w:rPr>
              <w:t>'changes to the admission appeals during the coronavirus outbreak’</w:t>
            </w:r>
          </w:p>
          <w:p w14:paraId="28B34287" w14:textId="77777777" w:rsidR="0013700A" w:rsidRDefault="0013700A" w:rsidP="00D1482F">
            <w:pPr>
              <w:pStyle w:val="NormalWeb"/>
              <w:spacing w:before="0" w:beforeAutospacing="0" w:after="0" w:afterAutospacing="0"/>
              <w:rPr>
                <w:rFonts w:ascii="Arial" w:hAnsi="Arial" w:cs="Arial"/>
                <w:lang w:val="en"/>
              </w:rPr>
            </w:pPr>
          </w:p>
          <w:p w14:paraId="42CF8CE0" w14:textId="0230E44E" w:rsidR="001468A1" w:rsidRPr="001240D0" w:rsidRDefault="001468A1" w:rsidP="00D1482F">
            <w:pPr>
              <w:pStyle w:val="NormalWeb"/>
              <w:spacing w:before="0" w:beforeAutospacing="0" w:after="0" w:afterAutospacing="0"/>
              <w:rPr>
                <w:rFonts w:ascii="Arial" w:hAnsi="Arial" w:cs="Arial"/>
              </w:rPr>
            </w:pPr>
            <w:r w:rsidRPr="001240D0">
              <w:rPr>
                <w:rFonts w:ascii="Arial" w:hAnsi="Arial" w:cs="Arial"/>
                <w:lang w:val="en"/>
              </w:rPr>
              <w:t>U</w:t>
            </w:r>
            <w:r w:rsidR="001240D0" w:rsidRPr="001240D0">
              <w:rPr>
                <w:rFonts w:ascii="Arial" w:hAnsi="Arial" w:cs="Arial"/>
                <w:lang w:val="en"/>
              </w:rPr>
              <w:t>pdated</w:t>
            </w:r>
            <w:r w:rsidRPr="001240D0">
              <w:rPr>
                <w:rFonts w:ascii="Arial" w:hAnsi="Arial" w:cs="Arial"/>
                <w:lang w:val="en"/>
              </w:rPr>
              <w:t xml:space="preserve"> 14</w:t>
            </w:r>
            <w:r w:rsidRPr="001240D0">
              <w:rPr>
                <w:rFonts w:ascii="Arial" w:hAnsi="Arial" w:cs="Arial"/>
                <w:vertAlign w:val="superscript"/>
                <w:lang w:val="en"/>
              </w:rPr>
              <w:t>th</w:t>
            </w:r>
            <w:r w:rsidRPr="001240D0">
              <w:rPr>
                <w:rFonts w:ascii="Arial" w:hAnsi="Arial" w:cs="Arial"/>
                <w:lang w:val="en"/>
              </w:rPr>
              <w:t xml:space="preserve"> April: Added guidance on the coronavirus (COVID-19) impact on school admission appeals.</w:t>
            </w:r>
          </w:p>
          <w:p w14:paraId="0AC7DFC6" w14:textId="77777777" w:rsidR="001468A1" w:rsidRDefault="001468A1" w:rsidP="00D1482F">
            <w:pPr>
              <w:pStyle w:val="NormalWeb"/>
              <w:spacing w:before="0" w:beforeAutospacing="0" w:after="0" w:afterAutospacing="0"/>
              <w:rPr>
                <w:rFonts w:ascii="Arial" w:hAnsi="Arial" w:cs="Arial"/>
              </w:rPr>
            </w:pPr>
          </w:p>
          <w:p w14:paraId="2DB05621" w14:textId="4AEF299E" w:rsidR="00171114" w:rsidRDefault="003D2EC4" w:rsidP="00D1482F">
            <w:pPr>
              <w:pStyle w:val="NormalWeb"/>
              <w:spacing w:before="0" w:beforeAutospacing="0" w:after="0" w:afterAutospacing="0"/>
              <w:rPr>
                <w:rFonts w:ascii="Arial" w:hAnsi="Arial" w:cs="Arial"/>
              </w:rPr>
            </w:pPr>
            <w:hyperlink r:id="rId25" w:history="1">
              <w:r w:rsidR="001468A1" w:rsidRPr="00DB178F">
                <w:rPr>
                  <w:rStyle w:val="Hyperlink"/>
                  <w:rFonts w:ascii="Arial" w:hAnsi="Arial" w:cs="Arial"/>
                </w:rPr>
                <w:t>https://www.gov.uk/government/publications/admission-appeals-for-school-places</w:t>
              </w:r>
            </w:hyperlink>
            <w:r w:rsidR="00171114">
              <w:rPr>
                <w:rFonts w:ascii="Arial" w:hAnsi="Arial" w:cs="Arial"/>
              </w:rPr>
              <w:t xml:space="preserve"> </w:t>
            </w:r>
          </w:p>
        </w:tc>
        <w:tc>
          <w:tcPr>
            <w:tcW w:w="1984" w:type="dxa"/>
          </w:tcPr>
          <w:p w14:paraId="60E4E8DB" w14:textId="17A24F7E" w:rsidR="00171114" w:rsidRDefault="00171114" w:rsidP="001A2E86">
            <w:pPr>
              <w:pStyle w:val="DeptBullets"/>
              <w:numPr>
                <w:ilvl w:val="0"/>
                <w:numId w:val="0"/>
              </w:numPr>
            </w:pPr>
            <w:r>
              <w:t>15/03</w:t>
            </w:r>
          </w:p>
        </w:tc>
        <w:tc>
          <w:tcPr>
            <w:tcW w:w="2159" w:type="dxa"/>
          </w:tcPr>
          <w:p w14:paraId="48C61497" w14:textId="0C7EC9DF" w:rsidR="00171114" w:rsidRDefault="00547708" w:rsidP="001A2E86">
            <w:pPr>
              <w:pStyle w:val="DeptBullets"/>
              <w:numPr>
                <w:ilvl w:val="0"/>
                <w:numId w:val="0"/>
              </w:numPr>
            </w:pPr>
            <w:r>
              <w:t>2</w:t>
            </w:r>
            <w:r w:rsidR="00171114">
              <w:t>4/04</w:t>
            </w:r>
          </w:p>
        </w:tc>
      </w:tr>
      <w:tr w:rsidR="004A7369" w14:paraId="737111C4" w14:textId="77777777" w:rsidTr="00E5230F">
        <w:tc>
          <w:tcPr>
            <w:tcW w:w="2165" w:type="dxa"/>
          </w:tcPr>
          <w:p w14:paraId="6A10F440" w14:textId="64FA642A" w:rsidR="004A7369" w:rsidRPr="009576F4" w:rsidRDefault="009576F4" w:rsidP="001A2E86">
            <w:pPr>
              <w:pStyle w:val="DeptBullets"/>
              <w:numPr>
                <w:ilvl w:val="0"/>
                <w:numId w:val="0"/>
              </w:numPr>
            </w:pPr>
            <w:r w:rsidRPr="009576F4">
              <w:rPr>
                <w:rFonts w:cs="Arial"/>
                <w:szCs w:val="24"/>
                <w:lang w:val="en"/>
              </w:rPr>
              <w:t>Open academies, free schools, studio schools and UTCs</w:t>
            </w:r>
          </w:p>
        </w:tc>
        <w:tc>
          <w:tcPr>
            <w:tcW w:w="7866" w:type="dxa"/>
          </w:tcPr>
          <w:p w14:paraId="2C91CEC1" w14:textId="77777777" w:rsidR="00EA2598" w:rsidRDefault="00EA2598" w:rsidP="00EA2598">
            <w:pPr>
              <w:pStyle w:val="NormalWeb"/>
              <w:spacing w:before="0" w:beforeAutospacing="0" w:after="0" w:afterAutospacing="0"/>
              <w:rPr>
                <w:rFonts w:ascii="Arial" w:hAnsi="Arial" w:cs="Arial"/>
                <w:lang w:val="en"/>
              </w:rPr>
            </w:pPr>
            <w:r>
              <w:rPr>
                <w:rFonts w:ascii="Arial" w:hAnsi="Arial" w:cs="Arial"/>
                <w:lang w:val="en"/>
              </w:rPr>
              <w:t>Information on all academies, free schools, studio schools and university technical colleges (UTCs) open in England, and those in the process of opening.</w:t>
            </w:r>
          </w:p>
          <w:p w14:paraId="70B57F2D" w14:textId="77777777" w:rsidR="00EA2598" w:rsidRDefault="00EA2598" w:rsidP="00EA2598">
            <w:pPr>
              <w:pStyle w:val="NormalWeb"/>
              <w:spacing w:before="0" w:beforeAutospacing="0" w:after="0" w:afterAutospacing="0"/>
              <w:rPr>
                <w:rFonts w:ascii="Arial" w:hAnsi="Arial" w:cs="Arial"/>
                <w:lang w:val="en"/>
              </w:rPr>
            </w:pPr>
          </w:p>
          <w:p w14:paraId="7DDCE2F8" w14:textId="77777777" w:rsidR="00EA2598" w:rsidRPr="00EA2598" w:rsidRDefault="00EA2598" w:rsidP="00EA2598">
            <w:pPr>
              <w:widowControl/>
              <w:overflowPunct/>
              <w:autoSpaceDE/>
              <w:autoSpaceDN/>
              <w:adjustRightInd/>
              <w:textAlignment w:val="auto"/>
              <w:rPr>
                <w:rFonts w:cs="Arial"/>
                <w:szCs w:val="24"/>
                <w:lang w:val="en"/>
              </w:rPr>
            </w:pPr>
            <w:r w:rsidRPr="00EA2598">
              <w:rPr>
                <w:rFonts w:cs="Arial"/>
                <w:szCs w:val="24"/>
                <w:lang w:val="en"/>
              </w:rPr>
              <w:t>Updated 16/04 - Added 'Open academies, free schools, studio schools and UTCs and academy projects awaiting approval: March 2020'.</w:t>
            </w:r>
          </w:p>
          <w:p w14:paraId="1DFC4D97" w14:textId="77777777" w:rsidR="00EA2598" w:rsidRPr="00EA2598" w:rsidRDefault="00EA2598" w:rsidP="00EA2598">
            <w:pPr>
              <w:widowControl/>
              <w:overflowPunct/>
              <w:autoSpaceDE/>
              <w:autoSpaceDN/>
              <w:adjustRightInd/>
              <w:textAlignment w:val="auto"/>
              <w:rPr>
                <w:rFonts w:cs="Arial"/>
                <w:szCs w:val="24"/>
                <w:lang w:val="en"/>
              </w:rPr>
            </w:pPr>
          </w:p>
          <w:p w14:paraId="27772892" w14:textId="73395951" w:rsidR="004A7369" w:rsidRPr="00EA2598" w:rsidRDefault="003D2EC4" w:rsidP="00EA2598">
            <w:pPr>
              <w:pStyle w:val="NormalWeb"/>
              <w:spacing w:before="0" w:beforeAutospacing="0" w:after="0" w:afterAutospacing="0"/>
              <w:rPr>
                <w:rFonts w:ascii="Arial" w:hAnsi="Arial" w:cs="Arial"/>
                <w:lang w:val="en"/>
              </w:rPr>
            </w:pPr>
            <w:hyperlink r:id="rId26" w:history="1">
              <w:r w:rsidR="00EA2598" w:rsidRPr="00EA2598">
                <w:rPr>
                  <w:rStyle w:val="Hyperlink"/>
                  <w:rFonts w:ascii="Arial" w:hAnsi="Arial" w:cs="Arial"/>
                </w:rPr>
                <w:t>https://www.gov.uk/government/publications/open-academies-and-academy-projects-in-development</w:t>
              </w:r>
            </w:hyperlink>
          </w:p>
        </w:tc>
        <w:tc>
          <w:tcPr>
            <w:tcW w:w="1984" w:type="dxa"/>
          </w:tcPr>
          <w:p w14:paraId="215C4368" w14:textId="5A373524" w:rsidR="004A7369" w:rsidRDefault="00DF6B0D" w:rsidP="001A2E86">
            <w:pPr>
              <w:pStyle w:val="DeptBullets"/>
              <w:numPr>
                <w:ilvl w:val="0"/>
                <w:numId w:val="0"/>
              </w:numPr>
            </w:pPr>
            <w:r>
              <w:t>20/03/14</w:t>
            </w:r>
          </w:p>
        </w:tc>
        <w:tc>
          <w:tcPr>
            <w:tcW w:w="2159" w:type="dxa"/>
          </w:tcPr>
          <w:p w14:paraId="6B92A281" w14:textId="66DC60BB" w:rsidR="004A7369" w:rsidRDefault="00EA2598" w:rsidP="001A2E86">
            <w:pPr>
              <w:pStyle w:val="DeptBullets"/>
              <w:numPr>
                <w:ilvl w:val="0"/>
                <w:numId w:val="0"/>
              </w:numPr>
            </w:pPr>
            <w:r>
              <w:t>16/04</w:t>
            </w:r>
          </w:p>
        </w:tc>
      </w:tr>
      <w:tr w:rsidR="000E5FA3" w14:paraId="1EAD7F7C" w14:textId="77777777" w:rsidTr="00E5230F">
        <w:tc>
          <w:tcPr>
            <w:tcW w:w="2165" w:type="dxa"/>
          </w:tcPr>
          <w:p w14:paraId="7B6E1CF8" w14:textId="580D3937" w:rsidR="000E5FA3" w:rsidRPr="00A42C38" w:rsidRDefault="000E5FA3" w:rsidP="001A2E86">
            <w:pPr>
              <w:pStyle w:val="DeptBullets"/>
              <w:numPr>
                <w:ilvl w:val="0"/>
                <w:numId w:val="0"/>
              </w:numPr>
              <w:rPr>
                <w:rFonts w:cs="Arial"/>
                <w:szCs w:val="24"/>
                <w:lang w:val="en"/>
              </w:rPr>
            </w:pPr>
            <w:r w:rsidRPr="00A42C38">
              <w:rPr>
                <w:rFonts w:cs="Arial"/>
                <w:szCs w:val="24"/>
                <w:lang w:val="en"/>
              </w:rPr>
              <w:t>Reducing burdens on educational and care settings</w:t>
            </w:r>
          </w:p>
        </w:tc>
        <w:tc>
          <w:tcPr>
            <w:tcW w:w="7866" w:type="dxa"/>
          </w:tcPr>
          <w:p w14:paraId="5DFB0E4C" w14:textId="29BB3788" w:rsidR="000E5FA3" w:rsidRPr="007E39B7" w:rsidRDefault="007E39B7" w:rsidP="00EA2598">
            <w:pPr>
              <w:pStyle w:val="NormalWeb"/>
              <w:spacing w:before="0" w:beforeAutospacing="0" w:after="0" w:afterAutospacing="0"/>
              <w:rPr>
                <w:rFonts w:ascii="Arial" w:hAnsi="Arial" w:cs="Arial"/>
                <w:lang w:val="en"/>
              </w:rPr>
            </w:pPr>
            <w:r w:rsidRPr="007E39B7">
              <w:rPr>
                <w:rFonts w:ascii="Arial" w:hAnsi="Arial" w:cs="Arial"/>
                <w:lang w:val="en"/>
              </w:rPr>
              <w:t>Guidance on which data collections, services or requests will be cancelled, paused or will continue in the 2019 to 2020 academic year.</w:t>
            </w:r>
          </w:p>
          <w:p w14:paraId="2176D410" w14:textId="77777777" w:rsidR="000E5FA3" w:rsidRDefault="000E5FA3" w:rsidP="00EA2598">
            <w:pPr>
              <w:pStyle w:val="NormalWeb"/>
              <w:spacing w:before="0" w:beforeAutospacing="0" w:after="0" w:afterAutospacing="0"/>
              <w:rPr>
                <w:rFonts w:ascii="Arial" w:hAnsi="Arial" w:cs="Arial"/>
                <w:lang w:val="en"/>
              </w:rPr>
            </w:pPr>
          </w:p>
          <w:p w14:paraId="4A5A4E5A" w14:textId="433725B0" w:rsidR="000E5FA3" w:rsidRDefault="003D2EC4" w:rsidP="00EA2598">
            <w:pPr>
              <w:pStyle w:val="NormalWeb"/>
              <w:spacing w:before="0" w:beforeAutospacing="0" w:after="0" w:afterAutospacing="0"/>
              <w:rPr>
                <w:rFonts w:ascii="Arial" w:hAnsi="Arial" w:cs="Arial"/>
                <w:lang w:val="en"/>
              </w:rPr>
            </w:pPr>
            <w:hyperlink r:id="rId27" w:history="1">
              <w:r w:rsidR="000E5FA3" w:rsidRPr="004D4F95">
                <w:rPr>
                  <w:rStyle w:val="Hyperlink"/>
                  <w:rFonts w:ascii="Arial" w:hAnsi="Arial" w:cs="Arial"/>
                  <w:lang w:val="en"/>
                </w:rPr>
                <w:t>https://www.gov.uk/government/publications/coronavirus-covid-19-reducing-burdens-on-educational-and-care-settings</w:t>
              </w:r>
            </w:hyperlink>
            <w:r w:rsidR="000E5FA3">
              <w:rPr>
                <w:rFonts w:ascii="Arial" w:hAnsi="Arial" w:cs="Arial"/>
                <w:lang w:val="en"/>
              </w:rPr>
              <w:t xml:space="preserve"> </w:t>
            </w:r>
          </w:p>
        </w:tc>
        <w:tc>
          <w:tcPr>
            <w:tcW w:w="1984" w:type="dxa"/>
          </w:tcPr>
          <w:p w14:paraId="057CC112" w14:textId="2785DF05" w:rsidR="000E5FA3" w:rsidRDefault="007E39B7" w:rsidP="001A2E86">
            <w:pPr>
              <w:pStyle w:val="DeptBullets"/>
              <w:numPr>
                <w:ilvl w:val="0"/>
                <w:numId w:val="0"/>
              </w:numPr>
            </w:pPr>
            <w:r>
              <w:t>20/04</w:t>
            </w:r>
          </w:p>
        </w:tc>
        <w:tc>
          <w:tcPr>
            <w:tcW w:w="2159" w:type="dxa"/>
          </w:tcPr>
          <w:p w14:paraId="1E077202" w14:textId="77777777" w:rsidR="000E5FA3" w:rsidRDefault="000E5FA3" w:rsidP="001A2E86">
            <w:pPr>
              <w:pStyle w:val="DeptBullets"/>
              <w:numPr>
                <w:ilvl w:val="0"/>
                <w:numId w:val="0"/>
              </w:numPr>
            </w:pPr>
          </w:p>
        </w:tc>
      </w:tr>
      <w:tr w:rsidR="00DC017D" w14:paraId="6008003B" w14:textId="77777777" w:rsidTr="00E5230F">
        <w:tc>
          <w:tcPr>
            <w:tcW w:w="2165" w:type="dxa"/>
          </w:tcPr>
          <w:p w14:paraId="45BA16F3" w14:textId="2088ADAE" w:rsidR="00DC017D" w:rsidRPr="0033789E" w:rsidRDefault="00230887" w:rsidP="001A2E86">
            <w:pPr>
              <w:pStyle w:val="DeptBullets"/>
              <w:numPr>
                <w:ilvl w:val="0"/>
                <w:numId w:val="0"/>
              </w:numPr>
              <w:rPr>
                <w:rFonts w:cs="Arial"/>
                <w:color w:val="000000" w:themeColor="text1"/>
                <w:szCs w:val="24"/>
                <w:lang w:val="en"/>
              </w:rPr>
            </w:pPr>
            <w:r w:rsidRPr="0033789E">
              <w:rPr>
                <w:color w:val="000000" w:themeColor="text1"/>
                <w:lang w:val="en"/>
              </w:rPr>
              <w:t>Managing school premises, which are partially open, during the coronavirus outbreak</w:t>
            </w:r>
          </w:p>
        </w:tc>
        <w:tc>
          <w:tcPr>
            <w:tcW w:w="7866" w:type="dxa"/>
          </w:tcPr>
          <w:p w14:paraId="0F0F3695" w14:textId="7AF756F3" w:rsidR="00DC017D" w:rsidRPr="007E39B7" w:rsidRDefault="003D2EC4" w:rsidP="00DC017D">
            <w:pPr>
              <w:widowControl/>
              <w:overflowPunct/>
              <w:autoSpaceDE/>
              <w:autoSpaceDN/>
              <w:adjustRightInd/>
              <w:textAlignment w:val="auto"/>
              <w:rPr>
                <w:rFonts w:cs="Arial"/>
                <w:lang w:val="en"/>
              </w:rPr>
            </w:pPr>
            <w:hyperlink r:id="rId28" w:history="1">
              <w:r w:rsidR="002A3540" w:rsidRPr="000975D1">
                <w:rPr>
                  <w:rStyle w:val="Hyperlink"/>
                  <w:rFonts w:cs="Arial"/>
                  <w:lang w:val="en"/>
                </w:rPr>
                <w:t>https://www.gov.uk/government/publications/managing-school-premises-during-the-coronavirus-outbreak/managing-school-premises-which-are-partially-open-during-the-coronavirus-outbreak</w:t>
              </w:r>
            </w:hyperlink>
            <w:r w:rsidR="002A3540">
              <w:rPr>
                <w:rFonts w:cs="Arial"/>
                <w:lang w:val="en"/>
              </w:rPr>
              <w:t xml:space="preserve"> </w:t>
            </w:r>
          </w:p>
        </w:tc>
        <w:tc>
          <w:tcPr>
            <w:tcW w:w="1984" w:type="dxa"/>
          </w:tcPr>
          <w:p w14:paraId="55ADA9F3" w14:textId="78ABF08D" w:rsidR="00DC017D" w:rsidRDefault="00230887" w:rsidP="001A2E86">
            <w:pPr>
              <w:pStyle w:val="DeptBullets"/>
              <w:numPr>
                <w:ilvl w:val="0"/>
                <w:numId w:val="0"/>
              </w:numPr>
            </w:pPr>
            <w:r>
              <w:t>24/04</w:t>
            </w:r>
          </w:p>
        </w:tc>
        <w:tc>
          <w:tcPr>
            <w:tcW w:w="2159" w:type="dxa"/>
          </w:tcPr>
          <w:p w14:paraId="025DB57C" w14:textId="77777777" w:rsidR="00DC017D" w:rsidRDefault="00DC017D" w:rsidP="001A2E86">
            <w:pPr>
              <w:pStyle w:val="DeptBullets"/>
              <w:numPr>
                <w:ilvl w:val="0"/>
                <w:numId w:val="0"/>
              </w:numPr>
            </w:pPr>
          </w:p>
        </w:tc>
      </w:tr>
      <w:tr w:rsidR="00F62BBC" w14:paraId="2A719501" w14:textId="77777777" w:rsidTr="00E5230F">
        <w:tc>
          <w:tcPr>
            <w:tcW w:w="2165" w:type="dxa"/>
          </w:tcPr>
          <w:p w14:paraId="0EF6CC1B" w14:textId="77056895" w:rsidR="00F62BBC" w:rsidRPr="0033789E" w:rsidRDefault="001318B6" w:rsidP="001A2E86">
            <w:pPr>
              <w:pStyle w:val="DeptBullets"/>
              <w:numPr>
                <w:ilvl w:val="0"/>
                <w:numId w:val="0"/>
              </w:numPr>
              <w:rPr>
                <w:color w:val="000000" w:themeColor="text1"/>
                <w:lang w:val="en"/>
              </w:rPr>
            </w:pPr>
            <w:r w:rsidRPr="0033789E">
              <w:rPr>
                <w:color w:val="000000" w:themeColor="text1"/>
                <w:lang w:val="en"/>
              </w:rPr>
              <w:t>Using clusters and hubs to maintain educational provision</w:t>
            </w:r>
          </w:p>
        </w:tc>
        <w:tc>
          <w:tcPr>
            <w:tcW w:w="7866" w:type="dxa"/>
          </w:tcPr>
          <w:p w14:paraId="2D00F057" w14:textId="65B6C40E" w:rsidR="00F62BBC" w:rsidRDefault="003D2EC4" w:rsidP="00DC017D">
            <w:pPr>
              <w:widowControl/>
              <w:overflowPunct/>
              <w:autoSpaceDE/>
              <w:autoSpaceDN/>
              <w:adjustRightInd/>
              <w:textAlignment w:val="auto"/>
              <w:rPr>
                <w:rFonts w:cs="Arial"/>
                <w:lang w:val="en"/>
              </w:rPr>
            </w:pPr>
            <w:hyperlink r:id="rId29" w:history="1">
              <w:r w:rsidR="00F62BBC" w:rsidRPr="000975D1">
                <w:rPr>
                  <w:rStyle w:val="Hyperlink"/>
                  <w:rFonts w:cs="Arial"/>
                  <w:lang w:val="en"/>
                </w:rPr>
                <w:t>https://www.gov.uk/government/publications/using-clusters-and-hubs-to-maintain-educational-provision</w:t>
              </w:r>
            </w:hyperlink>
            <w:r w:rsidR="00F62BBC">
              <w:rPr>
                <w:rFonts w:cs="Arial"/>
                <w:lang w:val="en"/>
              </w:rPr>
              <w:t xml:space="preserve"> </w:t>
            </w:r>
          </w:p>
        </w:tc>
        <w:tc>
          <w:tcPr>
            <w:tcW w:w="1984" w:type="dxa"/>
          </w:tcPr>
          <w:p w14:paraId="18110CDB" w14:textId="3F2ACA2D" w:rsidR="00F62BBC" w:rsidRDefault="001318B6" w:rsidP="001A2E86">
            <w:pPr>
              <w:pStyle w:val="DeptBullets"/>
              <w:numPr>
                <w:ilvl w:val="0"/>
                <w:numId w:val="0"/>
              </w:numPr>
            </w:pPr>
            <w:r>
              <w:t>24/04</w:t>
            </w:r>
          </w:p>
        </w:tc>
        <w:tc>
          <w:tcPr>
            <w:tcW w:w="2159" w:type="dxa"/>
          </w:tcPr>
          <w:p w14:paraId="6126D977" w14:textId="77777777" w:rsidR="00F62BBC" w:rsidRDefault="00F62BBC" w:rsidP="001A2E86">
            <w:pPr>
              <w:pStyle w:val="DeptBullets"/>
              <w:numPr>
                <w:ilvl w:val="0"/>
                <w:numId w:val="0"/>
              </w:numPr>
            </w:pPr>
          </w:p>
        </w:tc>
      </w:tr>
      <w:tr w:rsidR="0035293A" w14:paraId="7C57B3AD" w14:textId="77777777" w:rsidTr="00E5230F">
        <w:tc>
          <w:tcPr>
            <w:tcW w:w="2165" w:type="dxa"/>
          </w:tcPr>
          <w:p w14:paraId="63CE314A" w14:textId="6F39292D" w:rsidR="0035293A" w:rsidRPr="007B2EC9" w:rsidRDefault="00386507" w:rsidP="001A2E86">
            <w:pPr>
              <w:pStyle w:val="DeptBullets"/>
              <w:numPr>
                <w:ilvl w:val="0"/>
                <w:numId w:val="0"/>
              </w:numPr>
              <w:rPr>
                <w:lang w:val="en"/>
              </w:rPr>
            </w:pPr>
            <w:r w:rsidRPr="007B2EC9">
              <w:rPr>
                <w:lang w:val="en"/>
              </w:rPr>
              <w:t>Modification notice: school registration legislation changes</w:t>
            </w:r>
          </w:p>
        </w:tc>
        <w:tc>
          <w:tcPr>
            <w:tcW w:w="7866" w:type="dxa"/>
          </w:tcPr>
          <w:p w14:paraId="612DEE09" w14:textId="43677AFF" w:rsidR="00386507" w:rsidRDefault="00386507" w:rsidP="00DC017D">
            <w:pPr>
              <w:widowControl/>
              <w:overflowPunct/>
              <w:autoSpaceDE/>
              <w:autoSpaceDN/>
              <w:adjustRightInd/>
              <w:textAlignment w:val="auto"/>
            </w:pPr>
            <w:r>
              <w:rPr>
                <w:lang w:val="en"/>
              </w:rPr>
              <w:t>Secretary of State for Education notice to modify pupil registration requirements when providing education on a temporary basis during the coronavirus outbreak.</w:t>
            </w:r>
          </w:p>
          <w:p w14:paraId="56EF9689" w14:textId="77777777" w:rsidR="00386507" w:rsidRDefault="00386507" w:rsidP="00DC017D">
            <w:pPr>
              <w:widowControl/>
              <w:overflowPunct/>
              <w:autoSpaceDE/>
              <w:autoSpaceDN/>
              <w:adjustRightInd/>
              <w:textAlignment w:val="auto"/>
            </w:pPr>
          </w:p>
          <w:p w14:paraId="7845CDD4" w14:textId="4C1001CB" w:rsidR="0035293A" w:rsidRDefault="003D2EC4" w:rsidP="00DC017D">
            <w:pPr>
              <w:widowControl/>
              <w:overflowPunct/>
              <w:autoSpaceDE/>
              <w:autoSpaceDN/>
              <w:adjustRightInd/>
              <w:textAlignment w:val="auto"/>
            </w:pPr>
            <w:hyperlink r:id="rId30" w:history="1">
              <w:r w:rsidR="00386507" w:rsidRPr="00D00458">
                <w:rPr>
                  <w:rStyle w:val="Hyperlink"/>
                </w:rPr>
                <w:t>https://www.gov.uk/government/publications/modification-notice-school-registration-legislation-changes</w:t>
              </w:r>
            </w:hyperlink>
            <w:r w:rsidR="0035293A">
              <w:t xml:space="preserve"> </w:t>
            </w:r>
          </w:p>
        </w:tc>
        <w:tc>
          <w:tcPr>
            <w:tcW w:w="1984" w:type="dxa"/>
          </w:tcPr>
          <w:p w14:paraId="28F63813" w14:textId="126CAB16" w:rsidR="0035293A" w:rsidRDefault="00386507" w:rsidP="001A2E86">
            <w:pPr>
              <w:pStyle w:val="DeptBullets"/>
              <w:numPr>
                <w:ilvl w:val="0"/>
                <w:numId w:val="0"/>
              </w:numPr>
            </w:pPr>
            <w:r>
              <w:t>30/04</w:t>
            </w:r>
          </w:p>
        </w:tc>
        <w:tc>
          <w:tcPr>
            <w:tcW w:w="2159" w:type="dxa"/>
          </w:tcPr>
          <w:p w14:paraId="08D206B3" w14:textId="77777777" w:rsidR="0035293A" w:rsidRDefault="0035293A" w:rsidP="001A2E86">
            <w:pPr>
              <w:pStyle w:val="DeptBullets"/>
              <w:numPr>
                <w:ilvl w:val="0"/>
                <w:numId w:val="0"/>
              </w:numPr>
            </w:pPr>
          </w:p>
        </w:tc>
      </w:tr>
      <w:tr w:rsidR="00942ACF" w14:paraId="7AE2D7A8" w14:textId="77777777" w:rsidTr="00E5230F">
        <w:tc>
          <w:tcPr>
            <w:tcW w:w="2165" w:type="dxa"/>
          </w:tcPr>
          <w:p w14:paraId="76ABA281" w14:textId="77777777" w:rsidR="00925977" w:rsidRPr="007B2EC9" w:rsidRDefault="00925977" w:rsidP="00925977">
            <w:pPr>
              <w:pStyle w:val="Heading1"/>
              <w:spacing w:before="0" w:after="0"/>
              <w:rPr>
                <w:rFonts w:ascii="Times New Roman" w:hAnsi="Times New Roman"/>
                <w:b w:val="0"/>
                <w:sz w:val="48"/>
                <w:lang w:val="en" w:eastAsia="en-GB"/>
              </w:rPr>
            </w:pPr>
            <w:r w:rsidRPr="007B2EC9">
              <w:rPr>
                <w:b w:val="0"/>
                <w:lang w:val="en"/>
              </w:rPr>
              <w:t xml:space="preserve">Disapplication notice: school attendance legislation changes </w:t>
            </w:r>
          </w:p>
          <w:p w14:paraId="62DBDE5A" w14:textId="77777777" w:rsidR="00942ACF" w:rsidRPr="007B2EC9" w:rsidRDefault="00942ACF" w:rsidP="00925977">
            <w:pPr>
              <w:pStyle w:val="gem-c-lead-paragraph"/>
              <w:rPr>
                <w:lang w:val="en"/>
              </w:rPr>
            </w:pPr>
          </w:p>
        </w:tc>
        <w:tc>
          <w:tcPr>
            <w:tcW w:w="7866" w:type="dxa"/>
          </w:tcPr>
          <w:p w14:paraId="495A2D16" w14:textId="25D78C8A" w:rsidR="00925977" w:rsidRPr="00925977" w:rsidRDefault="00925977" w:rsidP="00925977">
            <w:pPr>
              <w:pStyle w:val="gem-c-lead-paragraph"/>
              <w:rPr>
                <w:rFonts w:ascii="Arial" w:hAnsi="Arial" w:cs="Arial"/>
                <w:lang w:val="en"/>
              </w:rPr>
            </w:pPr>
            <w:r w:rsidRPr="00925977">
              <w:rPr>
                <w:rFonts w:ascii="Arial" w:hAnsi="Arial" w:cs="Arial"/>
                <w:lang w:val="en"/>
              </w:rPr>
              <w:t>Secretary of State for Education notice to disapply offences for non-attendance in schools during the coronavirus outbreak.</w:t>
            </w:r>
          </w:p>
          <w:p w14:paraId="27EE0A53" w14:textId="0B55C1EA" w:rsidR="00942ACF" w:rsidRDefault="003D2EC4" w:rsidP="00DC017D">
            <w:pPr>
              <w:widowControl/>
              <w:overflowPunct/>
              <w:autoSpaceDE/>
              <w:autoSpaceDN/>
              <w:adjustRightInd/>
              <w:textAlignment w:val="auto"/>
              <w:rPr>
                <w:lang w:val="en"/>
              </w:rPr>
            </w:pPr>
            <w:hyperlink r:id="rId31" w:history="1">
              <w:r w:rsidR="00925977" w:rsidRPr="00D00458">
                <w:rPr>
                  <w:rStyle w:val="Hyperlink"/>
                  <w:lang w:val="en"/>
                </w:rPr>
                <w:t>https://www.gov.uk/government/publications/disapplication-notice-school-attendance-legislation-changes</w:t>
              </w:r>
            </w:hyperlink>
            <w:r w:rsidR="00942ACF">
              <w:rPr>
                <w:lang w:val="en"/>
              </w:rPr>
              <w:t xml:space="preserve"> </w:t>
            </w:r>
          </w:p>
        </w:tc>
        <w:tc>
          <w:tcPr>
            <w:tcW w:w="1984" w:type="dxa"/>
          </w:tcPr>
          <w:p w14:paraId="720ECDA5" w14:textId="2163C458" w:rsidR="00942ACF" w:rsidRDefault="00925977" w:rsidP="001A2E86">
            <w:pPr>
              <w:pStyle w:val="DeptBullets"/>
              <w:numPr>
                <w:ilvl w:val="0"/>
                <w:numId w:val="0"/>
              </w:numPr>
            </w:pPr>
            <w:r>
              <w:t>30/04</w:t>
            </w:r>
          </w:p>
        </w:tc>
        <w:tc>
          <w:tcPr>
            <w:tcW w:w="2159" w:type="dxa"/>
          </w:tcPr>
          <w:p w14:paraId="3CF41553" w14:textId="77777777" w:rsidR="00942ACF" w:rsidRDefault="00942ACF" w:rsidP="001A2E86">
            <w:pPr>
              <w:pStyle w:val="DeptBullets"/>
              <w:numPr>
                <w:ilvl w:val="0"/>
                <w:numId w:val="0"/>
              </w:numPr>
            </w:pPr>
          </w:p>
        </w:tc>
      </w:tr>
      <w:tr w:rsidR="00002ACF" w14:paraId="3ADA4439" w14:textId="77777777" w:rsidTr="00E5230F">
        <w:tc>
          <w:tcPr>
            <w:tcW w:w="2165" w:type="dxa"/>
          </w:tcPr>
          <w:p w14:paraId="66577EE4" w14:textId="30FC2844" w:rsidR="00002ACF" w:rsidRPr="007B2EC9" w:rsidRDefault="009E65F2" w:rsidP="00925977">
            <w:pPr>
              <w:pStyle w:val="Heading1"/>
              <w:spacing w:before="0" w:after="0"/>
              <w:rPr>
                <w:b w:val="0"/>
                <w:lang w:val="en"/>
              </w:rPr>
            </w:pPr>
            <w:r w:rsidRPr="007B2EC9">
              <w:rPr>
                <w:b w:val="0"/>
                <w:lang w:val="en"/>
              </w:rPr>
              <w:t>School attendance guidance</w:t>
            </w:r>
          </w:p>
        </w:tc>
        <w:tc>
          <w:tcPr>
            <w:tcW w:w="7866" w:type="dxa"/>
          </w:tcPr>
          <w:p w14:paraId="67580D2A" w14:textId="61EF805E" w:rsidR="009E65F2" w:rsidRPr="009E65F2" w:rsidRDefault="009E65F2" w:rsidP="00925977">
            <w:pPr>
              <w:pStyle w:val="gem-c-lead-paragraph"/>
              <w:rPr>
                <w:rFonts w:ascii="Arial" w:hAnsi="Arial" w:cs="Arial"/>
                <w:lang w:val="en"/>
              </w:rPr>
            </w:pPr>
            <w:r w:rsidRPr="007B2EC9">
              <w:rPr>
                <w:rFonts w:ascii="Arial" w:hAnsi="Arial" w:cs="Arial"/>
                <w:lang w:val="en"/>
              </w:rPr>
              <w:t>Updated 30</w:t>
            </w:r>
            <w:r w:rsidRPr="007B2EC9">
              <w:rPr>
                <w:rFonts w:ascii="Arial" w:hAnsi="Arial" w:cs="Arial"/>
                <w:vertAlign w:val="superscript"/>
                <w:lang w:val="en"/>
              </w:rPr>
              <w:t>th</w:t>
            </w:r>
            <w:r w:rsidRPr="007B2EC9">
              <w:rPr>
                <w:rFonts w:ascii="Arial" w:hAnsi="Arial" w:cs="Arial"/>
                <w:lang w:val="en"/>
              </w:rPr>
              <w:t xml:space="preserve"> April to </w:t>
            </w:r>
            <w:r w:rsidRPr="009E65F2">
              <w:rPr>
                <w:rFonts w:ascii="Arial" w:hAnsi="Arial" w:cs="Arial"/>
                <w:lang w:val="en"/>
              </w:rPr>
              <w:t>reflect changes made under the Coronavirus Act 2020 concerning school attendance.</w:t>
            </w:r>
          </w:p>
          <w:p w14:paraId="45ABE08C" w14:textId="654E60A5" w:rsidR="00002ACF" w:rsidRPr="00925977" w:rsidRDefault="003D2EC4" w:rsidP="00925977">
            <w:pPr>
              <w:pStyle w:val="gem-c-lead-paragraph"/>
              <w:rPr>
                <w:rFonts w:ascii="Arial" w:hAnsi="Arial" w:cs="Arial"/>
                <w:lang w:val="en"/>
              </w:rPr>
            </w:pPr>
            <w:hyperlink r:id="rId32" w:history="1">
              <w:r w:rsidR="009E65F2" w:rsidRPr="00D00458">
                <w:rPr>
                  <w:rStyle w:val="Hyperlink"/>
                  <w:rFonts w:ascii="Arial" w:hAnsi="Arial" w:cs="Arial"/>
                  <w:lang w:val="en"/>
                </w:rPr>
                <w:t>https://www.gov.uk/government/publications/school-attendance</w:t>
              </w:r>
            </w:hyperlink>
            <w:r w:rsidR="009E65F2">
              <w:rPr>
                <w:rFonts w:ascii="Arial" w:hAnsi="Arial" w:cs="Arial"/>
                <w:lang w:val="en"/>
              </w:rPr>
              <w:t xml:space="preserve"> </w:t>
            </w:r>
          </w:p>
        </w:tc>
        <w:tc>
          <w:tcPr>
            <w:tcW w:w="1984" w:type="dxa"/>
          </w:tcPr>
          <w:p w14:paraId="6DD22E07" w14:textId="5D13E765" w:rsidR="00002ACF" w:rsidRDefault="009E65F2" w:rsidP="001A2E86">
            <w:pPr>
              <w:pStyle w:val="DeptBullets"/>
              <w:numPr>
                <w:ilvl w:val="0"/>
                <w:numId w:val="0"/>
              </w:numPr>
            </w:pPr>
            <w:r>
              <w:t>25/11/13</w:t>
            </w:r>
          </w:p>
        </w:tc>
        <w:tc>
          <w:tcPr>
            <w:tcW w:w="2159" w:type="dxa"/>
          </w:tcPr>
          <w:p w14:paraId="333CB436" w14:textId="29556F6E" w:rsidR="00002ACF" w:rsidRDefault="009E65F2" w:rsidP="001A2E86">
            <w:pPr>
              <w:pStyle w:val="DeptBullets"/>
              <w:numPr>
                <w:ilvl w:val="0"/>
                <w:numId w:val="0"/>
              </w:numPr>
            </w:pPr>
            <w:r>
              <w:t>30/04</w:t>
            </w:r>
          </w:p>
        </w:tc>
      </w:tr>
      <w:tr w:rsidR="00E46E48" w14:paraId="12D0FA54" w14:textId="77777777" w:rsidTr="00E5230F">
        <w:tc>
          <w:tcPr>
            <w:tcW w:w="2165" w:type="dxa"/>
          </w:tcPr>
          <w:p w14:paraId="74B23445" w14:textId="5E3660A6" w:rsidR="00E46E48" w:rsidRPr="007B2EC9" w:rsidRDefault="00124F60" w:rsidP="00925977">
            <w:pPr>
              <w:pStyle w:val="Heading1"/>
              <w:spacing w:before="0" w:after="0"/>
              <w:rPr>
                <w:b w:val="0"/>
                <w:lang w:val="en"/>
              </w:rPr>
            </w:pPr>
            <w:r w:rsidRPr="007B2EC9">
              <w:rPr>
                <w:b w:val="0"/>
                <w:lang w:val="en"/>
              </w:rPr>
              <w:t>School behaviour and attendance: parental responsibility measures</w:t>
            </w:r>
          </w:p>
        </w:tc>
        <w:tc>
          <w:tcPr>
            <w:tcW w:w="7866" w:type="dxa"/>
          </w:tcPr>
          <w:p w14:paraId="4A20A0A0" w14:textId="483831F4" w:rsidR="00E46E48" w:rsidRPr="007B2EC9" w:rsidRDefault="00CA2634" w:rsidP="00925977">
            <w:pPr>
              <w:pStyle w:val="gem-c-lead-paragraph"/>
              <w:rPr>
                <w:rFonts w:ascii="Arial" w:hAnsi="Arial" w:cs="Arial"/>
                <w:lang w:val="en"/>
              </w:rPr>
            </w:pPr>
            <w:r w:rsidRPr="007B2EC9">
              <w:rPr>
                <w:rFonts w:ascii="Arial" w:hAnsi="Arial" w:cs="Arial"/>
                <w:lang w:val="en"/>
              </w:rPr>
              <w:t>Updated 30</w:t>
            </w:r>
            <w:r w:rsidRPr="007B2EC9">
              <w:rPr>
                <w:rFonts w:ascii="Arial" w:hAnsi="Arial" w:cs="Arial"/>
                <w:vertAlign w:val="superscript"/>
                <w:lang w:val="en"/>
              </w:rPr>
              <w:t>th</w:t>
            </w:r>
            <w:r w:rsidRPr="007B2EC9">
              <w:rPr>
                <w:rFonts w:ascii="Arial" w:hAnsi="Arial" w:cs="Arial"/>
                <w:lang w:val="en"/>
              </w:rPr>
              <w:t xml:space="preserve"> April to reflect changes made under the Coronavirus Act 2020 concerning school attendance and parental responsibility measures.</w:t>
            </w:r>
          </w:p>
          <w:p w14:paraId="738C2310" w14:textId="672F0BF9" w:rsidR="00E46E48" w:rsidRPr="007B2EC9" w:rsidRDefault="003D2EC4" w:rsidP="00925977">
            <w:pPr>
              <w:pStyle w:val="gem-c-lead-paragraph"/>
              <w:rPr>
                <w:rFonts w:ascii="Arial" w:hAnsi="Arial" w:cs="Arial"/>
                <w:lang w:val="en"/>
              </w:rPr>
            </w:pPr>
            <w:hyperlink r:id="rId33" w:history="1">
              <w:r w:rsidR="00E46E48" w:rsidRPr="007B2EC9">
                <w:rPr>
                  <w:rStyle w:val="Hyperlink"/>
                  <w:rFonts w:ascii="Arial" w:hAnsi="Arial" w:cs="Arial"/>
                  <w:color w:val="auto"/>
                  <w:lang w:val="en"/>
                </w:rPr>
                <w:t>https://www.gov.uk/government/publications/parental-responsibility-measures-for-behaviour-and-attendance</w:t>
              </w:r>
            </w:hyperlink>
            <w:r w:rsidR="007B2EC9">
              <w:rPr>
                <w:rStyle w:val="Hyperlink"/>
                <w:rFonts w:ascii="Arial" w:hAnsi="Arial" w:cs="Arial"/>
                <w:color w:val="auto"/>
                <w:lang w:val="en"/>
              </w:rPr>
              <w:t xml:space="preserve"> </w:t>
            </w:r>
            <w:r w:rsidR="00E46E48" w:rsidRPr="007B2EC9">
              <w:rPr>
                <w:rFonts w:ascii="Arial" w:hAnsi="Arial" w:cs="Arial"/>
                <w:lang w:val="en"/>
              </w:rPr>
              <w:t xml:space="preserve"> </w:t>
            </w:r>
            <w:r w:rsidR="007B2EC9">
              <w:rPr>
                <w:rFonts w:ascii="Arial" w:hAnsi="Arial" w:cs="Arial"/>
                <w:lang w:val="en"/>
              </w:rPr>
              <w:t xml:space="preserve"> </w:t>
            </w:r>
          </w:p>
        </w:tc>
        <w:tc>
          <w:tcPr>
            <w:tcW w:w="1984" w:type="dxa"/>
          </w:tcPr>
          <w:p w14:paraId="622A2182" w14:textId="6CC7BFC1" w:rsidR="00E46E48" w:rsidRDefault="00CA2634" w:rsidP="001A2E86">
            <w:pPr>
              <w:pStyle w:val="DeptBullets"/>
              <w:numPr>
                <w:ilvl w:val="0"/>
                <w:numId w:val="0"/>
              </w:numPr>
            </w:pPr>
            <w:r>
              <w:t>13/11/13</w:t>
            </w:r>
          </w:p>
        </w:tc>
        <w:tc>
          <w:tcPr>
            <w:tcW w:w="2159" w:type="dxa"/>
          </w:tcPr>
          <w:p w14:paraId="05546C72" w14:textId="16EB5C50" w:rsidR="00E46E48" w:rsidRDefault="00CA2634" w:rsidP="001A2E86">
            <w:pPr>
              <w:pStyle w:val="DeptBullets"/>
              <w:numPr>
                <w:ilvl w:val="0"/>
                <w:numId w:val="0"/>
              </w:numPr>
            </w:pPr>
            <w:r>
              <w:t>30/04</w:t>
            </w:r>
          </w:p>
        </w:tc>
      </w:tr>
      <w:tr w:rsidR="00A11F03" w14:paraId="77EBC01F" w14:textId="77777777" w:rsidTr="00E5230F">
        <w:tc>
          <w:tcPr>
            <w:tcW w:w="2165" w:type="dxa"/>
          </w:tcPr>
          <w:p w14:paraId="377A1F40" w14:textId="30AD3141" w:rsidR="00A11F03" w:rsidRPr="007B2EC9" w:rsidRDefault="00A20214" w:rsidP="00925977">
            <w:pPr>
              <w:pStyle w:val="Heading1"/>
              <w:spacing w:before="0" w:after="0"/>
              <w:rPr>
                <w:b w:val="0"/>
                <w:lang w:val="en"/>
              </w:rPr>
            </w:pPr>
            <w:r w:rsidRPr="007B2EC9">
              <w:rPr>
                <w:b w:val="0"/>
                <w:lang w:val="en"/>
              </w:rPr>
              <w:t>Disapplication notice: school inspections legislation changes</w:t>
            </w:r>
          </w:p>
        </w:tc>
        <w:tc>
          <w:tcPr>
            <w:tcW w:w="7866" w:type="dxa"/>
          </w:tcPr>
          <w:p w14:paraId="630DAB3F" w14:textId="26CC55FA" w:rsidR="00A11F03" w:rsidRPr="00A11F03" w:rsidRDefault="003D2EC4" w:rsidP="00925977">
            <w:pPr>
              <w:pStyle w:val="gem-c-lead-paragraph"/>
              <w:rPr>
                <w:rFonts w:ascii="Arial" w:hAnsi="Arial" w:cs="Arial"/>
                <w:color w:val="FF0000"/>
                <w:lang w:val="en"/>
              </w:rPr>
            </w:pPr>
            <w:hyperlink r:id="rId34" w:history="1">
              <w:r w:rsidR="00A20214" w:rsidRPr="00D00458">
                <w:rPr>
                  <w:rStyle w:val="Hyperlink"/>
                  <w:rFonts w:ascii="Arial" w:hAnsi="Arial" w:cs="Arial"/>
                  <w:lang w:val="en"/>
                </w:rPr>
                <w:t>https://www.gov.uk/government/publications/disapplication-notice-school-inspections-legislation-changes</w:t>
              </w:r>
            </w:hyperlink>
            <w:r w:rsidR="00A11F03">
              <w:rPr>
                <w:rFonts w:ascii="Arial" w:hAnsi="Arial" w:cs="Arial"/>
                <w:color w:val="FF0000"/>
                <w:lang w:val="en"/>
              </w:rPr>
              <w:t xml:space="preserve"> </w:t>
            </w:r>
          </w:p>
        </w:tc>
        <w:tc>
          <w:tcPr>
            <w:tcW w:w="1984" w:type="dxa"/>
          </w:tcPr>
          <w:p w14:paraId="1E6F774A" w14:textId="24E6B845" w:rsidR="00A11F03" w:rsidRDefault="00A20214" w:rsidP="001A2E86">
            <w:pPr>
              <w:pStyle w:val="DeptBullets"/>
              <w:numPr>
                <w:ilvl w:val="0"/>
                <w:numId w:val="0"/>
              </w:numPr>
            </w:pPr>
            <w:r>
              <w:t>30/04</w:t>
            </w:r>
          </w:p>
        </w:tc>
        <w:tc>
          <w:tcPr>
            <w:tcW w:w="2159" w:type="dxa"/>
          </w:tcPr>
          <w:p w14:paraId="35401ED6" w14:textId="77777777" w:rsidR="00A11F03" w:rsidRDefault="00A11F03" w:rsidP="001A2E86">
            <w:pPr>
              <w:pStyle w:val="DeptBullets"/>
              <w:numPr>
                <w:ilvl w:val="0"/>
                <w:numId w:val="0"/>
              </w:numPr>
            </w:pPr>
          </w:p>
        </w:tc>
      </w:tr>
      <w:tr w:rsidR="00904C36" w14:paraId="251C830A" w14:textId="77777777" w:rsidTr="00904C36">
        <w:tc>
          <w:tcPr>
            <w:tcW w:w="14174" w:type="dxa"/>
            <w:gridSpan w:val="4"/>
            <w:shd w:val="clear" w:color="auto" w:fill="B8CCE4" w:themeFill="accent1" w:themeFillTint="66"/>
          </w:tcPr>
          <w:p w14:paraId="329F5213" w14:textId="1AED2822" w:rsidR="00904C36" w:rsidRPr="00904C36" w:rsidRDefault="00904C36" w:rsidP="001A2E86">
            <w:pPr>
              <w:pStyle w:val="DeptBullets"/>
              <w:numPr>
                <w:ilvl w:val="0"/>
                <w:numId w:val="0"/>
              </w:numPr>
              <w:rPr>
                <w:b/>
                <w:bCs/>
              </w:rPr>
            </w:pPr>
            <w:r>
              <w:rPr>
                <w:b/>
                <w:bCs/>
              </w:rPr>
              <w:t xml:space="preserve">Funding </w:t>
            </w:r>
          </w:p>
        </w:tc>
      </w:tr>
      <w:tr w:rsidR="00904C36" w14:paraId="22278F47" w14:textId="77777777" w:rsidTr="00E5230F">
        <w:tc>
          <w:tcPr>
            <w:tcW w:w="2165" w:type="dxa"/>
          </w:tcPr>
          <w:p w14:paraId="6D08ED0B" w14:textId="553754D1" w:rsidR="00904C36" w:rsidRPr="00944063" w:rsidRDefault="00904C36" w:rsidP="001A2E86">
            <w:pPr>
              <w:pStyle w:val="DeptBullets"/>
              <w:numPr>
                <w:ilvl w:val="0"/>
                <w:numId w:val="0"/>
              </w:numPr>
            </w:pPr>
            <w:r w:rsidRPr="00944063">
              <w:t xml:space="preserve">Extra support </w:t>
            </w:r>
            <w:r w:rsidR="00340F59" w:rsidRPr="00944063">
              <w:t>for schools and parents</w:t>
            </w:r>
          </w:p>
        </w:tc>
        <w:tc>
          <w:tcPr>
            <w:tcW w:w="7866" w:type="dxa"/>
          </w:tcPr>
          <w:p w14:paraId="77E14ECB" w14:textId="317960AB" w:rsidR="00340F59" w:rsidRPr="00944063" w:rsidRDefault="00A67F3B" w:rsidP="00D1482F">
            <w:pPr>
              <w:pStyle w:val="NormalWeb"/>
              <w:spacing w:before="0" w:beforeAutospacing="0" w:after="0" w:afterAutospacing="0"/>
              <w:rPr>
                <w:rFonts w:ascii="Arial" w:hAnsi="Arial" w:cs="Arial"/>
              </w:rPr>
            </w:pPr>
            <w:r w:rsidRPr="00944063">
              <w:rPr>
                <w:rFonts w:ascii="Arial" w:hAnsi="Arial" w:cs="Arial"/>
              </w:rPr>
              <w:t>Press release</w:t>
            </w:r>
          </w:p>
          <w:p w14:paraId="0A7AA3C7" w14:textId="5D3C9D19" w:rsidR="00904C36" w:rsidRPr="00944063" w:rsidRDefault="003D2EC4" w:rsidP="00D1482F">
            <w:pPr>
              <w:pStyle w:val="NormalWeb"/>
              <w:spacing w:before="0" w:beforeAutospacing="0" w:after="0" w:afterAutospacing="0"/>
              <w:rPr>
                <w:rFonts w:ascii="Arial" w:hAnsi="Arial" w:cs="Arial"/>
              </w:rPr>
            </w:pPr>
            <w:hyperlink r:id="rId35" w:history="1">
              <w:r w:rsidR="00340F59" w:rsidRPr="00944063">
                <w:rPr>
                  <w:rStyle w:val="Hyperlink"/>
                  <w:rFonts w:ascii="Arial" w:hAnsi="Arial" w:cs="Arial"/>
                </w:rPr>
                <w:t>https://www.gov.uk/government/news/extra-support-for-schools-and-parents-to-help-cope-with-coronavirus</w:t>
              </w:r>
            </w:hyperlink>
            <w:r w:rsidR="00904C36" w:rsidRPr="00944063">
              <w:rPr>
                <w:rFonts w:ascii="Arial" w:hAnsi="Arial" w:cs="Arial"/>
              </w:rPr>
              <w:t xml:space="preserve"> </w:t>
            </w:r>
          </w:p>
        </w:tc>
        <w:tc>
          <w:tcPr>
            <w:tcW w:w="1984" w:type="dxa"/>
          </w:tcPr>
          <w:p w14:paraId="1DE9C89C" w14:textId="4150326A" w:rsidR="00904C36" w:rsidRDefault="00340F59" w:rsidP="001A2E86">
            <w:pPr>
              <w:pStyle w:val="DeptBullets"/>
              <w:numPr>
                <w:ilvl w:val="0"/>
                <w:numId w:val="0"/>
              </w:numPr>
            </w:pPr>
            <w:r>
              <w:t>07/04</w:t>
            </w:r>
          </w:p>
        </w:tc>
        <w:tc>
          <w:tcPr>
            <w:tcW w:w="2159" w:type="dxa"/>
          </w:tcPr>
          <w:p w14:paraId="2CC1CECE" w14:textId="77777777" w:rsidR="00904C36" w:rsidRDefault="00904C36" w:rsidP="001A2E86">
            <w:pPr>
              <w:pStyle w:val="DeptBullets"/>
              <w:numPr>
                <w:ilvl w:val="0"/>
                <w:numId w:val="0"/>
              </w:numPr>
            </w:pPr>
          </w:p>
        </w:tc>
      </w:tr>
      <w:tr w:rsidR="00A67F3B" w14:paraId="0860EA4C" w14:textId="77777777" w:rsidTr="00E5230F">
        <w:tc>
          <w:tcPr>
            <w:tcW w:w="2165" w:type="dxa"/>
          </w:tcPr>
          <w:p w14:paraId="304788FB" w14:textId="3070CC2E" w:rsidR="00A67F3B" w:rsidRPr="00944063" w:rsidRDefault="00A67F3B" w:rsidP="001A2E86">
            <w:pPr>
              <w:pStyle w:val="DeptBullets"/>
              <w:numPr>
                <w:ilvl w:val="0"/>
                <w:numId w:val="0"/>
              </w:numPr>
              <w:rPr>
                <w:color w:val="FF0000"/>
              </w:rPr>
            </w:pPr>
            <w:r w:rsidRPr="00944063">
              <w:t>Financial support for schools</w:t>
            </w:r>
          </w:p>
        </w:tc>
        <w:tc>
          <w:tcPr>
            <w:tcW w:w="7866" w:type="dxa"/>
          </w:tcPr>
          <w:p w14:paraId="435EC8B2" w14:textId="01E51B28" w:rsidR="00A67F3B" w:rsidRPr="00944063" w:rsidRDefault="003D2EC4" w:rsidP="00D1482F">
            <w:pPr>
              <w:pStyle w:val="NormalWeb"/>
              <w:spacing w:before="0" w:beforeAutospacing="0" w:after="0" w:afterAutospacing="0"/>
              <w:rPr>
                <w:rFonts w:ascii="Arial" w:hAnsi="Arial" w:cs="Arial"/>
                <w:color w:val="FF0000"/>
              </w:rPr>
            </w:pPr>
            <w:hyperlink r:id="rId36" w:history="1">
              <w:r w:rsidR="00A67F3B" w:rsidRPr="00944063">
                <w:rPr>
                  <w:rStyle w:val="Hyperlink"/>
                  <w:rFonts w:ascii="Arial" w:hAnsi="Arial" w:cs="Arial"/>
                </w:rPr>
                <w:t>https://www.gov.uk/government/publications/coronavirus-covid-19-financial-support-for-schools</w:t>
              </w:r>
            </w:hyperlink>
            <w:r w:rsidR="00A67F3B" w:rsidRPr="00944063">
              <w:rPr>
                <w:rFonts w:ascii="Arial" w:hAnsi="Arial" w:cs="Arial"/>
                <w:color w:val="FF0000"/>
              </w:rPr>
              <w:t xml:space="preserve"> </w:t>
            </w:r>
          </w:p>
        </w:tc>
        <w:tc>
          <w:tcPr>
            <w:tcW w:w="1984" w:type="dxa"/>
          </w:tcPr>
          <w:p w14:paraId="26462164" w14:textId="41C65116" w:rsidR="00A67F3B" w:rsidRDefault="00A67F3B" w:rsidP="001A2E86">
            <w:pPr>
              <w:pStyle w:val="DeptBullets"/>
              <w:numPr>
                <w:ilvl w:val="0"/>
                <w:numId w:val="0"/>
              </w:numPr>
            </w:pPr>
            <w:r>
              <w:t>07/04</w:t>
            </w:r>
          </w:p>
        </w:tc>
        <w:tc>
          <w:tcPr>
            <w:tcW w:w="2159" w:type="dxa"/>
          </w:tcPr>
          <w:p w14:paraId="6B7BD32A" w14:textId="77777777" w:rsidR="00A67F3B" w:rsidRDefault="00A67F3B" w:rsidP="001A2E86">
            <w:pPr>
              <w:pStyle w:val="DeptBullets"/>
              <w:numPr>
                <w:ilvl w:val="0"/>
                <w:numId w:val="0"/>
              </w:numPr>
            </w:pPr>
          </w:p>
        </w:tc>
      </w:tr>
      <w:tr w:rsidR="00644DAA" w14:paraId="41D97877" w14:textId="77777777" w:rsidTr="00E5230F">
        <w:tc>
          <w:tcPr>
            <w:tcW w:w="2165" w:type="dxa"/>
          </w:tcPr>
          <w:p w14:paraId="710CC4B4" w14:textId="7A3FDC2E" w:rsidR="00644DAA" w:rsidRPr="0033572E" w:rsidRDefault="00B51C07" w:rsidP="001A2E86">
            <w:pPr>
              <w:pStyle w:val="DeptBullets"/>
              <w:numPr>
                <w:ilvl w:val="0"/>
                <w:numId w:val="0"/>
              </w:numPr>
            </w:pPr>
            <w:bookmarkStart w:id="0" w:name="_Hlk37925986"/>
            <w:r w:rsidRPr="0033572E">
              <w:rPr>
                <w:lang w:val="en"/>
              </w:rPr>
              <w:t>National Assessment and Accreditation System (NAAS) grants</w:t>
            </w:r>
            <w:bookmarkEnd w:id="0"/>
          </w:p>
        </w:tc>
        <w:tc>
          <w:tcPr>
            <w:tcW w:w="7866" w:type="dxa"/>
          </w:tcPr>
          <w:p w14:paraId="4F956D08" w14:textId="4003006C" w:rsidR="00B51C07" w:rsidRPr="0033572E" w:rsidRDefault="00F70198" w:rsidP="00D1482F">
            <w:pPr>
              <w:pStyle w:val="NormalWeb"/>
              <w:spacing w:before="0" w:beforeAutospacing="0" w:after="0" w:afterAutospacing="0"/>
              <w:rPr>
                <w:rFonts w:ascii="Arial" w:hAnsi="Arial" w:cs="Arial"/>
              </w:rPr>
            </w:pPr>
            <w:r w:rsidRPr="0033572E">
              <w:rPr>
                <w:rFonts w:ascii="Arial" w:hAnsi="Arial" w:cs="Arial"/>
                <w:lang w:val="en"/>
              </w:rPr>
              <w:t>Added a grant determination letter to cover 13 new sites with additional support for further research and evaluation of the NAAS roll out.</w:t>
            </w:r>
          </w:p>
          <w:p w14:paraId="34DDB292" w14:textId="77777777" w:rsidR="00B51C07" w:rsidRDefault="00B51C07" w:rsidP="00D1482F">
            <w:pPr>
              <w:pStyle w:val="NormalWeb"/>
              <w:spacing w:before="0" w:beforeAutospacing="0" w:after="0" w:afterAutospacing="0"/>
              <w:rPr>
                <w:rFonts w:ascii="Arial" w:hAnsi="Arial" w:cs="Arial"/>
              </w:rPr>
            </w:pPr>
          </w:p>
          <w:p w14:paraId="11E33324" w14:textId="7CFC87A9" w:rsidR="00644DAA" w:rsidRPr="00644DAA" w:rsidRDefault="003D2EC4" w:rsidP="00D1482F">
            <w:pPr>
              <w:pStyle w:val="NormalWeb"/>
              <w:spacing w:before="0" w:beforeAutospacing="0" w:after="0" w:afterAutospacing="0"/>
              <w:rPr>
                <w:rFonts w:ascii="Arial" w:hAnsi="Arial" w:cs="Arial"/>
              </w:rPr>
            </w:pPr>
            <w:hyperlink r:id="rId37" w:history="1">
              <w:r w:rsidR="00B51C07" w:rsidRPr="008D7AC4">
                <w:rPr>
                  <w:rStyle w:val="Hyperlink"/>
                  <w:rFonts w:ascii="Arial" w:hAnsi="Arial" w:cs="Arial"/>
                </w:rPr>
                <w:t>https://www.gov.uk/government/publications/naas-early-adopters-grants</w:t>
              </w:r>
            </w:hyperlink>
            <w:r w:rsidR="00644DAA" w:rsidRPr="00644DAA">
              <w:rPr>
                <w:rFonts w:ascii="Arial" w:hAnsi="Arial" w:cs="Arial"/>
              </w:rPr>
              <w:t xml:space="preserve"> </w:t>
            </w:r>
          </w:p>
        </w:tc>
        <w:tc>
          <w:tcPr>
            <w:tcW w:w="1984" w:type="dxa"/>
          </w:tcPr>
          <w:p w14:paraId="542DA865" w14:textId="6C1B6D5B" w:rsidR="00644DAA" w:rsidRDefault="00B51C07" w:rsidP="001A2E86">
            <w:pPr>
              <w:pStyle w:val="DeptBullets"/>
              <w:numPr>
                <w:ilvl w:val="0"/>
                <w:numId w:val="0"/>
              </w:numPr>
            </w:pPr>
            <w:r>
              <w:t>01/12/17</w:t>
            </w:r>
          </w:p>
        </w:tc>
        <w:tc>
          <w:tcPr>
            <w:tcW w:w="2159" w:type="dxa"/>
          </w:tcPr>
          <w:p w14:paraId="76A20CFF" w14:textId="32FA714E" w:rsidR="00644DAA" w:rsidRDefault="00B51C07" w:rsidP="001A2E86">
            <w:pPr>
              <w:pStyle w:val="DeptBullets"/>
              <w:numPr>
                <w:ilvl w:val="0"/>
                <w:numId w:val="0"/>
              </w:numPr>
            </w:pPr>
            <w:r>
              <w:t>15/04</w:t>
            </w:r>
          </w:p>
        </w:tc>
      </w:tr>
      <w:tr w:rsidR="00611511" w14:paraId="72BEB163" w14:textId="77777777" w:rsidTr="00E5230F">
        <w:tc>
          <w:tcPr>
            <w:tcW w:w="2165" w:type="dxa"/>
          </w:tcPr>
          <w:p w14:paraId="777027CC" w14:textId="7B29B7EE" w:rsidR="00611511" w:rsidRPr="0033572E" w:rsidRDefault="00611511" w:rsidP="001A2E86">
            <w:pPr>
              <w:pStyle w:val="DeptBullets"/>
              <w:numPr>
                <w:ilvl w:val="0"/>
                <w:numId w:val="0"/>
              </w:numPr>
              <w:rPr>
                <w:lang w:val="en"/>
              </w:rPr>
            </w:pPr>
            <w:r w:rsidRPr="0033572E">
              <w:rPr>
                <w:lang w:val="en"/>
              </w:rPr>
              <w:t>Basic need allocations guidance</w:t>
            </w:r>
          </w:p>
        </w:tc>
        <w:tc>
          <w:tcPr>
            <w:tcW w:w="7866" w:type="dxa"/>
          </w:tcPr>
          <w:p w14:paraId="46E3B3FE" w14:textId="59326C72" w:rsidR="00167BE4" w:rsidRPr="0033572E" w:rsidRDefault="0033572E" w:rsidP="00D1482F">
            <w:pPr>
              <w:pStyle w:val="NormalWeb"/>
              <w:spacing w:before="0" w:beforeAutospacing="0" w:after="0" w:afterAutospacing="0"/>
              <w:rPr>
                <w:rFonts w:ascii="Arial" w:hAnsi="Arial" w:cs="Arial"/>
                <w:b/>
                <w:bCs/>
                <w:lang w:val="en"/>
              </w:rPr>
            </w:pPr>
            <w:r w:rsidRPr="0033572E">
              <w:rPr>
                <w:rFonts w:ascii="Arial" w:hAnsi="Arial" w:cs="Arial"/>
                <w:lang w:val="en"/>
              </w:rPr>
              <w:t>Updated</w:t>
            </w:r>
            <w:r w:rsidR="00714E28" w:rsidRPr="0033572E">
              <w:rPr>
                <w:rFonts w:ascii="Arial" w:hAnsi="Arial" w:cs="Arial"/>
                <w:lang w:val="en"/>
              </w:rPr>
              <w:t xml:space="preserve"> 15</w:t>
            </w:r>
            <w:r w:rsidR="00714E28" w:rsidRPr="0033572E">
              <w:rPr>
                <w:rFonts w:ascii="Arial" w:hAnsi="Arial" w:cs="Arial"/>
                <w:vertAlign w:val="superscript"/>
                <w:lang w:val="en"/>
              </w:rPr>
              <w:t>th</w:t>
            </w:r>
            <w:r w:rsidR="00714E28" w:rsidRPr="0033572E">
              <w:rPr>
                <w:rFonts w:ascii="Arial" w:hAnsi="Arial" w:cs="Arial"/>
                <w:lang w:val="en"/>
              </w:rPr>
              <w:t xml:space="preserve"> April:</w:t>
            </w:r>
            <w:r w:rsidR="00714E28" w:rsidRPr="0033572E">
              <w:rPr>
                <w:lang w:val="en"/>
              </w:rPr>
              <w:t xml:space="preserve"> </w:t>
            </w:r>
            <w:r w:rsidR="00714E28" w:rsidRPr="0033572E">
              <w:rPr>
                <w:rFonts w:ascii="Arial" w:hAnsi="Arial" w:cs="Arial"/>
                <w:lang w:val="en"/>
              </w:rPr>
              <w:t>updated basic need allocations, explanatory note and quality assurance note for 2022.</w:t>
            </w:r>
            <w:r w:rsidR="00714E28" w:rsidRPr="0033572E">
              <w:rPr>
                <w:lang w:val="en"/>
              </w:rPr>
              <w:t xml:space="preserve"> </w:t>
            </w:r>
          </w:p>
          <w:p w14:paraId="5E5FBE81" w14:textId="77777777" w:rsidR="00167BE4" w:rsidRDefault="00167BE4" w:rsidP="00D1482F">
            <w:pPr>
              <w:pStyle w:val="NormalWeb"/>
              <w:spacing w:before="0" w:beforeAutospacing="0" w:after="0" w:afterAutospacing="0"/>
              <w:rPr>
                <w:rFonts w:ascii="Arial" w:hAnsi="Arial" w:cs="Arial"/>
                <w:color w:val="FF0000"/>
                <w:lang w:val="en"/>
              </w:rPr>
            </w:pPr>
          </w:p>
          <w:p w14:paraId="24B3B898" w14:textId="2D3C9626" w:rsidR="00611511" w:rsidRPr="00F70198" w:rsidRDefault="003D2EC4" w:rsidP="00D1482F">
            <w:pPr>
              <w:pStyle w:val="NormalWeb"/>
              <w:spacing w:before="0" w:beforeAutospacing="0" w:after="0" w:afterAutospacing="0"/>
              <w:rPr>
                <w:rFonts w:ascii="Arial" w:hAnsi="Arial" w:cs="Arial"/>
                <w:color w:val="FF0000"/>
                <w:lang w:val="en"/>
              </w:rPr>
            </w:pPr>
            <w:hyperlink r:id="rId38" w:history="1">
              <w:r w:rsidR="00167BE4" w:rsidRPr="008D7AC4">
                <w:rPr>
                  <w:rStyle w:val="Hyperlink"/>
                  <w:rFonts w:ascii="Arial" w:hAnsi="Arial" w:cs="Arial"/>
                  <w:lang w:val="en"/>
                </w:rPr>
                <w:t>https://www.gov.uk/government/publications/basic-need-allocations</w:t>
              </w:r>
            </w:hyperlink>
            <w:r w:rsidR="00611511">
              <w:rPr>
                <w:rFonts w:ascii="Arial" w:hAnsi="Arial" w:cs="Arial"/>
                <w:color w:val="FF0000"/>
                <w:lang w:val="en"/>
              </w:rPr>
              <w:t xml:space="preserve"> </w:t>
            </w:r>
          </w:p>
        </w:tc>
        <w:tc>
          <w:tcPr>
            <w:tcW w:w="1984" w:type="dxa"/>
          </w:tcPr>
          <w:p w14:paraId="1DBD5FE2" w14:textId="3ADF0B01" w:rsidR="00611511" w:rsidRDefault="00167BE4" w:rsidP="001A2E86">
            <w:pPr>
              <w:pStyle w:val="DeptBullets"/>
              <w:numPr>
                <w:ilvl w:val="0"/>
                <w:numId w:val="0"/>
              </w:numPr>
            </w:pPr>
            <w:r>
              <w:t>17/03</w:t>
            </w:r>
            <w:r w:rsidR="00714E28">
              <w:t>/16</w:t>
            </w:r>
          </w:p>
        </w:tc>
        <w:tc>
          <w:tcPr>
            <w:tcW w:w="2159" w:type="dxa"/>
          </w:tcPr>
          <w:p w14:paraId="05143194" w14:textId="29D256FC" w:rsidR="00611511" w:rsidRDefault="00167BE4" w:rsidP="001A2E86">
            <w:pPr>
              <w:pStyle w:val="DeptBullets"/>
              <w:numPr>
                <w:ilvl w:val="0"/>
                <w:numId w:val="0"/>
              </w:numPr>
            </w:pPr>
            <w:r>
              <w:t>15/04</w:t>
            </w:r>
          </w:p>
        </w:tc>
      </w:tr>
      <w:tr w:rsidR="00D17E0D" w14:paraId="7F329594" w14:textId="77777777" w:rsidTr="00E5230F">
        <w:tc>
          <w:tcPr>
            <w:tcW w:w="2165" w:type="dxa"/>
          </w:tcPr>
          <w:p w14:paraId="1824C920" w14:textId="1FA7BE4F" w:rsidR="00D17E0D" w:rsidRPr="0033572E" w:rsidRDefault="00D17E0D" w:rsidP="001A2E86">
            <w:pPr>
              <w:pStyle w:val="DeptBullets"/>
              <w:numPr>
                <w:ilvl w:val="0"/>
                <w:numId w:val="0"/>
              </w:numPr>
              <w:rPr>
                <w:lang w:val="en"/>
              </w:rPr>
            </w:pPr>
            <w:r w:rsidRPr="0033572E">
              <w:rPr>
                <w:lang w:val="en"/>
              </w:rPr>
              <w:t>School capital funding</w:t>
            </w:r>
          </w:p>
        </w:tc>
        <w:tc>
          <w:tcPr>
            <w:tcW w:w="7866" w:type="dxa"/>
          </w:tcPr>
          <w:p w14:paraId="0E343DE5" w14:textId="5F7F92F2" w:rsidR="00A508A6" w:rsidRDefault="00A508A6" w:rsidP="00D1482F">
            <w:pPr>
              <w:pStyle w:val="NormalWeb"/>
              <w:spacing w:before="0" w:beforeAutospacing="0" w:after="0" w:afterAutospacing="0"/>
              <w:rPr>
                <w:rFonts w:ascii="Arial" w:hAnsi="Arial" w:cs="Arial"/>
                <w:color w:val="FF0000"/>
                <w:lang w:val="en"/>
              </w:rPr>
            </w:pPr>
            <w:r w:rsidRPr="0033572E">
              <w:rPr>
                <w:rFonts w:ascii="Arial" w:hAnsi="Arial" w:cs="Arial"/>
                <w:lang w:val="en"/>
              </w:rPr>
              <w:t>Includes updates on school capital funding allocations, condition spend guidance and methodology for 2020 to 2021</w:t>
            </w:r>
            <w:r w:rsidRPr="00A508A6">
              <w:rPr>
                <w:rFonts w:ascii="Arial" w:hAnsi="Arial" w:cs="Arial"/>
                <w:color w:val="FF0000"/>
                <w:lang w:val="en"/>
              </w:rPr>
              <w:t>.</w:t>
            </w:r>
          </w:p>
          <w:p w14:paraId="3C3549C5" w14:textId="77777777" w:rsidR="00A508A6" w:rsidRPr="00A508A6" w:rsidRDefault="00A508A6" w:rsidP="00D1482F">
            <w:pPr>
              <w:pStyle w:val="NormalWeb"/>
              <w:spacing w:before="0" w:beforeAutospacing="0" w:after="0" w:afterAutospacing="0"/>
              <w:rPr>
                <w:rFonts w:ascii="Arial" w:hAnsi="Arial" w:cs="Arial"/>
                <w:color w:val="FF0000"/>
                <w:lang w:val="en"/>
              </w:rPr>
            </w:pPr>
          </w:p>
          <w:p w14:paraId="5644861F" w14:textId="769D0333" w:rsidR="00D17E0D" w:rsidRPr="00D17E0D" w:rsidRDefault="003D2EC4" w:rsidP="00D1482F">
            <w:pPr>
              <w:pStyle w:val="NormalWeb"/>
              <w:spacing w:before="0" w:beforeAutospacing="0" w:after="0" w:afterAutospacing="0"/>
              <w:rPr>
                <w:rFonts w:ascii="Arial" w:hAnsi="Arial" w:cs="Arial"/>
                <w:color w:val="FF0000"/>
                <w:lang w:val="en"/>
              </w:rPr>
            </w:pPr>
            <w:hyperlink r:id="rId39" w:history="1">
              <w:r w:rsidR="00A508A6" w:rsidRPr="008D7AC4">
                <w:rPr>
                  <w:rStyle w:val="Hyperlink"/>
                  <w:rFonts w:ascii="Arial" w:hAnsi="Arial" w:cs="Arial"/>
                  <w:lang w:val="en"/>
                </w:rPr>
                <w:t>https://www.gov.uk/guidance/school-capital-funding</w:t>
              </w:r>
            </w:hyperlink>
            <w:r w:rsidR="00D17E0D" w:rsidRPr="00D17E0D">
              <w:rPr>
                <w:rFonts w:ascii="Arial" w:hAnsi="Arial" w:cs="Arial"/>
                <w:color w:val="FF0000"/>
                <w:lang w:val="en"/>
              </w:rPr>
              <w:t xml:space="preserve"> </w:t>
            </w:r>
          </w:p>
        </w:tc>
        <w:tc>
          <w:tcPr>
            <w:tcW w:w="1984" w:type="dxa"/>
          </w:tcPr>
          <w:p w14:paraId="1DDA47A1" w14:textId="266DD218" w:rsidR="00D17E0D" w:rsidRDefault="00CA6CC2" w:rsidP="001A2E86">
            <w:pPr>
              <w:pStyle w:val="DeptBullets"/>
              <w:numPr>
                <w:ilvl w:val="0"/>
                <w:numId w:val="0"/>
              </w:numPr>
            </w:pPr>
            <w:r>
              <w:t>04/04/19</w:t>
            </w:r>
          </w:p>
        </w:tc>
        <w:tc>
          <w:tcPr>
            <w:tcW w:w="2159" w:type="dxa"/>
          </w:tcPr>
          <w:p w14:paraId="59FAA256" w14:textId="079053C6" w:rsidR="00D17E0D" w:rsidRDefault="00D17E0D" w:rsidP="001A2E86">
            <w:pPr>
              <w:pStyle w:val="DeptBullets"/>
              <w:numPr>
                <w:ilvl w:val="0"/>
                <w:numId w:val="0"/>
              </w:numPr>
            </w:pPr>
            <w:r>
              <w:t>15/04</w:t>
            </w:r>
          </w:p>
        </w:tc>
      </w:tr>
      <w:tr w:rsidR="00DE726A" w14:paraId="736F1363" w14:textId="77777777" w:rsidTr="00E5230F">
        <w:tc>
          <w:tcPr>
            <w:tcW w:w="2165" w:type="dxa"/>
          </w:tcPr>
          <w:p w14:paraId="310F6F11" w14:textId="54315FD5" w:rsidR="00DE726A" w:rsidRPr="003510C3" w:rsidRDefault="00BA249A" w:rsidP="001A2E86">
            <w:pPr>
              <w:pStyle w:val="DeptBullets"/>
              <w:numPr>
                <w:ilvl w:val="0"/>
                <w:numId w:val="0"/>
              </w:numPr>
              <w:rPr>
                <w:lang w:val="en"/>
              </w:rPr>
            </w:pPr>
            <w:r w:rsidRPr="003510C3">
              <w:rPr>
                <w:lang w:val="en"/>
              </w:rPr>
              <w:t>Coronavirus (COVID-19): financial support for education, early years and children’s social care</w:t>
            </w:r>
          </w:p>
        </w:tc>
        <w:tc>
          <w:tcPr>
            <w:tcW w:w="7866" w:type="dxa"/>
          </w:tcPr>
          <w:p w14:paraId="3487DF20" w14:textId="22746B51" w:rsidR="00DD3A5B" w:rsidRPr="00DC017D" w:rsidRDefault="00DD3A5B" w:rsidP="00D1482F">
            <w:pPr>
              <w:pStyle w:val="NormalWeb"/>
              <w:spacing w:before="0" w:beforeAutospacing="0" w:after="0" w:afterAutospacing="0"/>
              <w:rPr>
                <w:rFonts w:ascii="Arial" w:hAnsi="Arial" w:cs="Arial"/>
                <w:lang w:val="en"/>
              </w:rPr>
            </w:pPr>
            <w:r w:rsidRPr="00DC017D">
              <w:rPr>
                <w:rFonts w:ascii="Arial" w:hAnsi="Arial" w:cs="Arial"/>
                <w:lang w:val="en"/>
              </w:rPr>
              <w:t>Updated 22</w:t>
            </w:r>
            <w:r w:rsidRPr="00DC017D">
              <w:rPr>
                <w:rFonts w:ascii="Arial" w:hAnsi="Arial" w:cs="Arial"/>
                <w:vertAlign w:val="superscript"/>
                <w:lang w:val="en"/>
              </w:rPr>
              <w:t>nd</w:t>
            </w:r>
            <w:r w:rsidRPr="00DC017D">
              <w:rPr>
                <w:rFonts w:ascii="Arial" w:hAnsi="Arial" w:cs="Arial"/>
                <w:lang w:val="en"/>
              </w:rPr>
              <w:t xml:space="preserve"> April</w:t>
            </w:r>
            <w:r w:rsidR="00355584" w:rsidRPr="00DC017D">
              <w:rPr>
                <w:rFonts w:ascii="Arial" w:hAnsi="Arial" w:cs="Arial"/>
                <w:lang w:val="en"/>
              </w:rPr>
              <w:t xml:space="preserve"> to align with updated HMT/HMRC guidance.</w:t>
            </w:r>
          </w:p>
          <w:p w14:paraId="7E22F13A" w14:textId="77777777" w:rsidR="00DD3A5B" w:rsidRDefault="00DD3A5B" w:rsidP="00D1482F">
            <w:pPr>
              <w:pStyle w:val="NormalWeb"/>
              <w:spacing w:before="0" w:beforeAutospacing="0" w:after="0" w:afterAutospacing="0"/>
              <w:rPr>
                <w:rFonts w:ascii="Arial" w:hAnsi="Arial" w:cs="Arial"/>
                <w:lang w:val="en"/>
              </w:rPr>
            </w:pPr>
          </w:p>
          <w:p w14:paraId="38ACCD4F" w14:textId="5B87A71D" w:rsidR="0045121B" w:rsidRDefault="0045121B" w:rsidP="00D1482F">
            <w:pPr>
              <w:pStyle w:val="NormalWeb"/>
              <w:spacing w:before="0" w:beforeAutospacing="0" w:after="0" w:afterAutospacing="0"/>
              <w:rPr>
                <w:rFonts w:ascii="Arial" w:hAnsi="Arial" w:cs="Arial"/>
                <w:lang w:val="en"/>
              </w:rPr>
            </w:pPr>
            <w:r>
              <w:rPr>
                <w:rFonts w:ascii="Arial" w:hAnsi="Arial" w:cs="Arial"/>
                <w:lang w:val="en"/>
              </w:rPr>
              <w:t>Includes guidance on furloughing:</w:t>
            </w:r>
          </w:p>
          <w:p w14:paraId="50BB45CD" w14:textId="77777777" w:rsidR="0045121B" w:rsidRDefault="0045121B" w:rsidP="00D1482F">
            <w:pPr>
              <w:pStyle w:val="NormalWeb"/>
              <w:spacing w:before="0" w:beforeAutospacing="0" w:after="0" w:afterAutospacing="0"/>
              <w:rPr>
                <w:rFonts w:ascii="Arial" w:hAnsi="Arial" w:cs="Arial"/>
                <w:lang w:val="en"/>
              </w:rPr>
            </w:pPr>
          </w:p>
          <w:p w14:paraId="3824B126" w14:textId="43A6E5EB" w:rsidR="00DE726A" w:rsidRPr="0033572E" w:rsidRDefault="003D2EC4" w:rsidP="00D1482F">
            <w:pPr>
              <w:pStyle w:val="NormalWeb"/>
              <w:spacing w:before="0" w:beforeAutospacing="0" w:after="0" w:afterAutospacing="0"/>
              <w:rPr>
                <w:rFonts w:ascii="Arial" w:hAnsi="Arial" w:cs="Arial"/>
                <w:lang w:val="en"/>
              </w:rPr>
            </w:pPr>
            <w:hyperlink r:id="rId40" w:history="1">
              <w:r w:rsidR="0045121B" w:rsidRPr="0094696C">
                <w:rPr>
                  <w:rStyle w:val="Hyperlink"/>
                  <w:rFonts w:ascii="Arial" w:hAnsi="Arial" w:cs="Arial"/>
                  <w:lang w:val="en"/>
                </w:rPr>
                <w:t>https://www.gov.uk/government/publications/coronavirus-covid-19-financial-support-for-education-early-years-and-childrens-social-care/coronavirus-covid-19-financial-support-for-education-early-years-and-childrens-social-care</w:t>
              </w:r>
            </w:hyperlink>
            <w:r w:rsidR="00DE726A">
              <w:rPr>
                <w:rFonts w:ascii="Arial" w:hAnsi="Arial" w:cs="Arial"/>
                <w:lang w:val="en"/>
              </w:rPr>
              <w:t xml:space="preserve"> </w:t>
            </w:r>
          </w:p>
        </w:tc>
        <w:tc>
          <w:tcPr>
            <w:tcW w:w="1984" w:type="dxa"/>
          </w:tcPr>
          <w:p w14:paraId="72ACCDB4" w14:textId="0BE8E3A3" w:rsidR="00DE726A" w:rsidRDefault="00BA249A" w:rsidP="001A2E86">
            <w:pPr>
              <w:pStyle w:val="DeptBullets"/>
              <w:numPr>
                <w:ilvl w:val="0"/>
                <w:numId w:val="0"/>
              </w:numPr>
            </w:pPr>
            <w:r>
              <w:t>17/04</w:t>
            </w:r>
          </w:p>
        </w:tc>
        <w:tc>
          <w:tcPr>
            <w:tcW w:w="2159" w:type="dxa"/>
          </w:tcPr>
          <w:p w14:paraId="6A5C567E" w14:textId="16DB24CF" w:rsidR="00DE726A" w:rsidRDefault="00355584" w:rsidP="001A2E86">
            <w:pPr>
              <w:pStyle w:val="DeptBullets"/>
              <w:numPr>
                <w:ilvl w:val="0"/>
                <w:numId w:val="0"/>
              </w:numPr>
            </w:pPr>
            <w:r>
              <w:t>22/04</w:t>
            </w:r>
          </w:p>
        </w:tc>
      </w:tr>
      <w:tr w:rsidR="008062E3" w14:paraId="7AE3FF76" w14:textId="77777777" w:rsidTr="00E5230F">
        <w:tc>
          <w:tcPr>
            <w:tcW w:w="2165" w:type="dxa"/>
          </w:tcPr>
          <w:p w14:paraId="4E85D06E" w14:textId="280195FE" w:rsidR="008062E3" w:rsidRPr="003510C3" w:rsidRDefault="008062E3" w:rsidP="001A2E86">
            <w:pPr>
              <w:pStyle w:val="DeptBullets"/>
              <w:numPr>
                <w:ilvl w:val="0"/>
                <w:numId w:val="0"/>
              </w:numPr>
              <w:rPr>
                <w:lang w:val="en"/>
              </w:rPr>
            </w:pPr>
            <w:r w:rsidRPr="003510C3">
              <w:rPr>
                <w:lang w:val="en"/>
              </w:rPr>
              <w:t>Help with technology for remote education during coronavirus</w:t>
            </w:r>
          </w:p>
        </w:tc>
        <w:tc>
          <w:tcPr>
            <w:tcW w:w="7866" w:type="dxa"/>
          </w:tcPr>
          <w:p w14:paraId="307EA1D8" w14:textId="71FB6BE5" w:rsidR="00927703" w:rsidRPr="0033789E" w:rsidRDefault="00927703" w:rsidP="00817DD7">
            <w:pPr>
              <w:widowControl/>
              <w:overflowPunct/>
              <w:autoSpaceDE/>
              <w:autoSpaceDN/>
              <w:adjustRightInd/>
              <w:textAlignment w:val="auto"/>
              <w:rPr>
                <w:rFonts w:cs="Arial"/>
                <w:color w:val="000000" w:themeColor="text1"/>
                <w:szCs w:val="24"/>
              </w:rPr>
            </w:pPr>
            <w:r w:rsidRPr="0033789E">
              <w:rPr>
                <w:color w:val="000000" w:themeColor="text1"/>
                <w:lang w:val="en"/>
              </w:rPr>
              <w:t>Updated 24</w:t>
            </w:r>
            <w:r w:rsidRPr="0033789E">
              <w:rPr>
                <w:color w:val="000000" w:themeColor="text1"/>
                <w:vertAlign w:val="superscript"/>
                <w:lang w:val="en"/>
              </w:rPr>
              <w:t>th</w:t>
            </w:r>
            <w:r w:rsidRPr="0033789E">
              <w:rPr>
                <w:color w:val="000000" w:themeColor="text1"/>
                <w:lang w:val="en"/>
              </w:rPr>
              <w:t xml:space="preserve"> April: New details of the offer have been added, including a section on getting help using online education platforms.</w:t>
            </w:r>
          </w:p>
          <w:p w14:paraId="5F141566" w14:textId="77777777" w:rsidR="00927703" w:rsidRDefault="00927703" w:rsidP="00817DD7">
            <w:pPr>
              <w:widowControl/>
              <w:overflowPunct/>
              <w:autoSpaceDE/>
              <w:autoSpaceDN/>
              <w:adjustRightInd/>
              <w:textAlignment w:val="auto"/>
              <w:rPr>
                <w:rFonts w:cs="Arial"/>
                <w:szCs w:val="24"/>
              </w:rPr>
            </w:pPr>
          </w:p>
          <w:p w14:paraId="01CC6BD4" w14:textId="0513AE58" w:rsidR="00817DD7" w:rsidRPr="009404E8" w:rsidRDefault="00817DD7" w:rsidP="00817DD7">
            <w:pPr>
              <w:widowControl/>
              <w:overflowPunct/>
              <w:autoSpaceDE/>
              <w:autoSpaceDN/>
              <w:adjustRightInd/>
              <w:textAlignment w:val="auto"/>
              <w:rPr>
                <w:rFonts w:cs="Arial"/>
                <w:szCs w:val="24"/>
              </w:rPr>
            </w:pPr>
            <w:r w:rsidRPr="009404E8">
              <w:rPr>
                <w:rFonts w:cs="Arial"/>
                <w:szCs w:val="24"/>
              </w:rPr>
              <w:t>Updated 21</w:t>
            </w:r>
            <w:r w:rsidRPr="009404E8">
              <w:rPr>
                <w:rFonts w:cs="Arial"/>
                <w:szCs w:val="24"/>
                <w:vertAlign w:val="superscript"/>
              </w:rPr>
              <w:t>st</w:t>
            </w:r>
            <w:r w:rsidRPr="009404E8">
              <w:rPr>
                <w:rFonts w:cs="Arial"/>
                <w:szCs w:val="24"/>
              </w:rPr>
              <w:t xml:space="preserve"> April: </w:t>
            </w:r>
            <w:r w:rsidRPr="009404E8">
              <w:rPr>
                <w:rFonts w:cs="Arial"/>
                <w:szCs w:val="24"/>
                <w:lang w:val="en"/>
              </w:rPr>
              <w:t xml:space="preserve">Clarification on who digital devices and internet access will be provided </w:t>
            </w:r>
            <w:r w:rsidR="0080697A" w:rsidRPr="009404E8">
              <w:rPr>
                <w:rFonts w:cs="Arial"/>
                <w:szCs w:val="24"/>
                <w:lang w:val="en"/>
              </w:rPr>
              <w:t>to</w:t>
            </w:r>
            <w:r w:rsidRPr="009404E8">
              <w:rPr>
                <w:rFonts w:cs="Arial"/>
                <w:szCs w:val="24"/>
                <w:lang w:val="en"/>
              </w:rPr>
              <w:t>.</w:t>
            </w:r>
          </w:p>
          <w:p w14:paraId="3C907CCC" w14:textId="77777777" w:rsidR="00817DD7" w:rsidRDefault="00817DD7" w:rsidP="00F3745A">
            <w:pPr>
              <w:widowControl/>
              <w:overflowPunct/>
              <w:autoSpaceDE/>
              <w:autoSpaceDN/>
              <w:adjustRightInd/>
              <w:textAlignment w:val="auto"/>
              <w:rPr>
                <w:rFonts w:cs="Arial"/>
                <w:szCs w:val="24"/>
              </w:rPr>
            </w:pPr>
          </w:p>
          <w:p w14:paraId="3D1AB530" w14:textId="66D73ADF" w:rsidR="00F3745A" w:rsidRPr="00A42C38" w:rsidRDefault="00F3745A" w:rsidP="00F3745A">
            <w:pPr>
              <w:widowControl/>
              <w:overflowPunct/>
              <w:autoSpaceDE/>
              <w:autoSpaceDN/>
              <w:adjustRightInd/>
              <w:textAlignment w:val="auto"/>
              <w:rPr>
                <w:rFonts w:cs="Arial"/>
                <w:szCs w:val="24"/>
              </w:rPr>
            </w:pPr>
            <w:r w:rsidRPr="00A42C38">
              <w:rPr>
                <w:rFonts w:cs="Arial"/>
                <w:szCs w:val="24"/>
              </w:rPr>
              <w:t>Updated 20</w:t>
            </w:r>
            <w:r w:rsidRPr="00A42C38">
              <w:rPr>
                <w:rFonts w:cs="Arial"/>
                <w:szCs w:val="24"/>
                <w:vertAlign w:val="superscript"/>
              </w:rPr>
              <w:t>th</w:t>
            </w:r>
            <w:r w:rsidRPr="00A42C38">
              <w:rPr>
                <w:rFonts w:cs="Arial"/>
                <w:szCs w:val="24"/>
              </w:rPr>
              <w:t xml:space="preserve"> April: </w:t>
            </w:r>
            <w:r w:rsidRPr="00A42C38">
              <w:rPr>
                <w:rFonts w:cs="Arial"/>
                <w:szCs w:val="24"/>
                <w:lang w:val="en"/>
              </w:rPr>
              <w:t>we have clarified the role of responsible bodies in ordering digital devices for eligible children and young people.</w:t>
            </w:r>
          </w:p>
          <w:p w14:paraId="712350E6" w14:textId="77777777" w:rsidR="00F3745A" w:rsidRDefault="00F3745A" w:rsidP="00D1482F">
            <w:pPr>
              <w:pStyle w:val="NormalWeb"/>
              <w:spacing w:before="0" w:beforeAutospacing="0" w:after="0" w:afterAutospacing="0"/>
            </w:pPr>
          </w:p>
          <w:p w14:paraId="7E99E559" w14:textId="0539EDBB" w:rsidR="008062E3" w:rsidRDefault="003D2EC4" w:rsidP="00D1482F">
            <w:pPr>
              <w:pStyle w:val="NormalWeb"/>
              <w:spacing w:before="0" w:beforeAutospacing="0" w:after="0" w:afterAutospacing="0"/>
              <w:rPr>
                <w:rFonts w:ascii="Arial" w:hAnsi="Arial" w:cs="Arial"/>
                <w:lang w:val="en"/>
              </w:rPr>
            </w:pPr>
            <w:hyperlink r:id="rId41" w:history="1">
              <w:r w:rsidR="00F3745A" w:rsidRPr="004D4F95">
                <w:rPr>
                  <w:rStyle w:val="Hyperlink"/>
                  <w:rFonts w:ascii="Arial" w:hAnsi="Arial" w:cs="Arial"/>
                  <w:lang w:val="en"/>
                </w:rPr>
                <w:t>https://www.gov.uk/guidance/get-help-with-technology-for-remote-education-during-coronavirus-covid-19</w:t>
              </w:r>
            </w:hyperlink>
            <w:r w:rsidR="008062E3">
              <w:rPr>
                <w:rFonts w:ascii="Arial" w:hAnsi="Arial" w:cs="Arial"/>
                <w:lang w:val="en"/>
              </w:rPr>
              <w:t xml:space="preserve"> </w:t>
            </w:r>
          </w:p>
        </w:tc>
        <w:tc>
          <w:tcPr>
            <w:tcW w:w="1984" w:type="dxa"/>
          </w:tcPr>
          <w:p w14:paraId="71007BEB" w14:textId="609D7C1C" w:rsidR="008062E3" w:rsidRDefault="008062E3" w:rsidP="001A2E86">
            <w:pPr>
              <w:pStyle w:val="DeptBullets"/>
              <w:numPr>
                <w:ilvl w:val="0"/>
                <w:numId w:val="0"/>
              </w:numPr>
            </w:pPr>
            <w:r>
              <w:t>19/04</w:t>
            </w:r>
          </w:p>
        </w:tc>
        <w:tc>
          <w:tcPr>
            <w:tcW w:w="2159" w:type="dxa"/>
          </w:tcPr>
          <w:p w14:paraId="3A9ED87D" w14:textId="613AB7AF" w:rsidR="008062E3" w:rsidRDefault="00F3745A" w:rsidP="001A2E86">
            <w:pPr>
              <w:pStyle w:val="DeptBullets"/>
              <w:numPr>
                <w:ilvl w:val="0"/>
                <w:numId w:val="0"/>
              </w:numPr>
            </w:pPr>
            <w:r>
              <w:t>2</w:t>
            </w:r>
            <w:r w:rsidR="00817DD7">
              <w:t>1</w:t>
            </w:r>
            <w:r>
              <w:t>/04</w:t>
            </w:r>
          </w:p>
        </w:tc>
      </w:tr>
      <w:tr w:rsidR="004B0A07" w14:paraId="65799FA7" w14:textId="77777777" w:rsidTr="00E5230F">
        <w:tc>
          <w:tcPr>
            <w:tcW w:w="2165" w:type="dxa"/>
          </w:tcPr>
          <w:p w14:paraId="7C205406" w14:textId="75191A04" w:rsidR="004B0A07" w:rsidRPr="00E72FFE" w:rsidRDefault="00B85191" w:rsidP="001A2E86">
            <w:pPr>
              <w:pStyle w:val="DeptBullets"/>
              <w:numPr>
                <w:ilvl w:val="0"/>
                <w:numId w:val="0"/>
              </w:numPr>
              <w:rPr>
                <w:color w:val="000000" w:themeColor="text1"/>
                <w:lang w:val="en"/>
              </w:rPr>
            </w:pPr>
            <w:r w:rsidRPr="00E72FFE">
              <w:rPr>
                <w:color w:val="000000" w:themeColor="text1"/>
                <w:lang w:val="en"/>
              </w:rPr>
              <w:t>16 to 19 education: financial support for students</w:t>
            </w:r>
          </w:p>
        </w:tc>
        <w:tc>
          <w:tcPr>
            <w:tcW w:w="7866" w:type="dxa"/>
          </w:tcPr>
          <w:p w14:paraId="7F44729F" w14:textId="18E78C69" w:rsidR="004B0A07" w:rsidRPr="004B0A07" w:rsidRDefault="003D2EC4" w:rsidP="00817DD7">
            <w:pPr>
              <w:widowControl/>
              <w:overflowPunct/>
              <w:autoSpaceDE/>
              <w:autoSpaceDN/>
              <w:adjustRightInd/>
              <w:textAlignment w:val="auto"/>
              <w:rPr>
                <w:color w:val="FF0000"/>
                <w:lang w:val="en"/>
              </w:rPr>
            </w:pPr>
            <w:hyperlink r:id="rId42" w:history="1">
              <w:r w:rsidR="004B0A07" w:rsidRPr="000975D1">
                <w:rPr>
                  <w:rStyle w:val="Hyperlink"/>
                  <w:lang w:val="en"/>
                </w:rPr>
                <w:t>https://www.gov.uk/guidance/16-to-19-education-financial-support-for-students</w:t>
              </w:r>
            </w:hyperlink>
            <w:r w:rsidR="004B0A07">
              <w:rPr>
                <w:lang w:val="en"/>
              </w:rPr>
              <w:t xml:space="preserve"> </w:t>
            </w:r>
          </w:p>
        </w:tc>
        <w:tc>
          <w:tcPr>
            <w:tcW w:w="1984" w:type="dxa"/>
          </w:tcPr>
          <w:p w14:paraId="7FEE351E" w14:textId="2E9C7D22" w:rsidR="004B0A07" w:rsidRDefault="00EB0604" w:rsidP="001A2E86">
            <w:pPr>
              <w:pStyle w:val="DeptBullets"/>
              <w:numPr>
                <w:ilvl w:val="0"/>
                <w:numId w:val="0"/>
              </w:numPr>
            </w:pPr>
            <w:r>
              <w:t>04/02/14</w:t>
            </w:r>
          </w:p>
        </w:tc>
        <w:tc>
          <w:tcPr>
            <w:tcW w:w="2159" w:type="dxa"/>
          </w:tcPr>
          <w:p w14:paraId="7078CDBC" w14:textId="3AA1B9D6" w:rsidR="004B0A07" w:rsidRDefault="00EB0604" w:rsidP="001A2E86">
            <w:pPr>
              <w:pStyle w:val="DeptBullets"/>
              <w:numPr>
                <w:ilvl w:val="0"/>
                <w:numId w:val="0"/>
              </w:numPr>
            </w:pPr>
            <w:r>
              <w:t>24/04</w:t>
            </w:r>
          </w:p>
        </w:tc>
      </w:tr>
      <w:tr w:rsidR="006D2578" w14:paraId="001AACB3" w14:textId="77777777" w:rsidTr="00E5230F">
        <w:tc>
          <w:tcPr>
            <w:tcW w:w="2165" w:type="dxa"/>
          </w:tcPr>
          <w:p w14:paraId="7A540F61" w14:textId="66F57795" w:rsidR="006D2578" w:rsidRPr="00E72FFE" w:rsidRDefault="006D2578" w:rsidP="001A2E86">
            <w:pPr>
              <w:pStyle w:val="DeptBullets"/>
              <w:numPr>
                <w:ilvl w:val="0"/>
                <w:numId w:val="0"/>
              </w:numPr>
              <w:rPr>
                <w:color w:val="000000" w:themeColor="text1"/>
                <w:lang w:val="en"/>
              </w:rPr>
            </w:pPr>
            <w:r w:rsidRPr="00E72FFE">
              <w:rPr>
                <w:color w:val="000000" w:themeColor="text1"/>
                <w:lang w:val="en"/>
              </w:rPr>
              <w:t xml:space="preserve">19 to 19 </w:t>
            </w:r>
            <w:r w:rsidR="001F0764" w:rsidRPr="00E72FFE">
              <w:rPr>
                <w:color w:val="000000" w:themeColor="text1"/>
                <w:lang w:val="en"/>
              </w:rPr>
              <w:t xml:space="preserve">education: </w:t>
            </w:r>
            <w:r w:rsidRPr="00E72FFE">
              <w:rPr>
                <w:color w:val="000000" w:themeColor="text1"/>
                <w:lang w:val="en"/>
              </w:rPr>
              <w:t>funding allocations</w:t>
            </w:r>
          </w:p>
        </w:tc>
        <w:tc>
          <w:tcPr>
            <w:tcW w:w="7866" w:type="dxa"/>
          </w:tcPr>
          <w:p w14:paraId="05DEF6E6" w14:textId="4101A7F3" w:rsidR="006D2578" w:rsidRDefault="003D2EC4" w:rsidP="00817DD7">
            <w:pPr>
              <w:widowControl/>
              <w:overflowPunct/>
              <w:autoSpaceDE/>
              <w:autoSpaceDN/>
              <w:adjustRightInd/>
              <w:textAlignment w:val="auto"/>
              <w:rPr>
                <w:lang w:val="en"/>
              </w:rPr>
            </w:pPr>
            <w:hyperlink r:id="rId43" w:history="1">
              <w:r w:rsidR="006D2578" w:rsidRPr="000975D1">
                <w:rPr>
                  <w:rStyle w:val="Hyperlink"/>
                  <w:lang w:val="en"/>
                </w:rPr>
                <w:t>https://www.gov.uk/guidance/16-to-19-education-funding-allocations</w:t>
              </w:r>
            </w:hyperlink>
            <w:r w:rsidR="006D2578">
              <w:rPr>
                <w:lang w:val="en"/>
              </w:rPr>
              <w:t xml:space="preserve"> </w:t>
            </w:r>
          </w:p>
        </w:tc>
        <w:tc>
          <w:tcPr>
            <w:tcW w:w="1984" w:type="dxa"/>
          </w:tcPr>
          <w:p w14:paraId="55B2965E" w14:textId="29DBB9EE" w:rsidR="006D2578" w:rsidRDefault="000942E0" w:rsidP="001A2E86">
            <w:pPr>
              <w:pStyle w:val="DeptBullets"/>
              <w:numPr>
                <w:ilvl w:val="0"/>
                <w:numId w:val="0"/>
              </w:numPr>
            </w:pPr>
            <w:r>
              <w:t>10/03/14</w:t>
            </w:r>
          </w:p>
        </w:tc>
        <w:tc>
          <w:tcPr>
            <w:tcW w:w="2159" w:type="dxa"/>
          </w:tcPr>
          <w:p w14:paraId="3F3F728F" w14:textId="13194306" w:rsidR="006D2578" w:rsidRDefault="00FC35B0" w:rsidP="001A2E86">
            <w:pPr>
              <w:pStyle w:val="DeptBullets"/>
              <w:numPr>
                <w:ilvl w:val="0"/>
                <w:numId w:val="0"/>
              </w:numPr>
            </w:pPr>
            <w:r>
              <w:t>24/04</w:t>
            </w:r>
          </w:p>
        </w:tc>
      </w:tr>
      <w:tr w:rsidR="00F47B6D" w14:paraId="635DA3A3" w14:textId="77777777" w:rsidTr="00E5230F">
        <w:tc>
          <w:tcPr>
            <w:tcW w:w="2165" w:type="dxa"/>
          </w:tcPr>
          <w:p w14:paraId="7735CC62" w14:textId="4A3043FC" w:rsidR="00F47B6D" w:rsidRPr="00CA25DA" w:rsidRDefault="002B2CBE" w:rsidP="001A2E86">
            <w:pPr>
              <w:pStyle w:val="DeptBullets"/>
              <w:numPr>
                <w:ilvl w:val="0"/>
                <w:numId w:val="0"/>
              </w:numPr>
              <w:rPr>
                <w:color w:val="000000" w:themeColor="text1"/>
                <w:lang w:val="en"/>
              </w:rPr>
            </w:pPr>
            <w:r w:rsidRPr="00CA25DA">
              <w:rPr>
                <w:lang w:val="en"/>
              </w:rPr>
              <w:t>Use of free early education entitlements funding during the coronavirus outbreak</w:t>
            </w:r>
          </w:p>
        </w:tc>
        <w:tc>
          <w:tcPr>
            <w:tcW w:w="7866" w:type="dxa"/>
          </w:tcPr>
          <w:p w14:paraId="65EEB1A7" w14:textId="7AFC7804" w:rsidR="00F47B6D" w:rsidRDefault="003D2EC4" w:rsidP="00817DD7">
            <w:pPr>
              <w:widowControl/>
              <w:overflowPunct/>
              <w:autoSpaceDE/>
              <w:autoSpaceDN/>
              <w:adjustRightInd/>
              <w:textAlignment w:val="auto"/>
            </w:pPr>
            <w:hyperlink r:id="rId44" w:history="1">
              <w:r w:rsidR="00F47B6D" w:rsidRPr="002B6059">
                <w:rPr>
                  <w:rStyle w:val="Hyperlink"/>
                </w:rPr>
                <w:t>https://www.gov.uk/government/publications/use-of-free-early-education-entitlements-funding-during-the-coronavirus-outbreak</w:t>
              </w:r>
            </w:hyperlink>
            <w:r w:rsidR="00F47B6D">
              <w:t xml:space="preserve"> </w:t>
            </w:r>
          </w:p>
        </w:tc>
        <w:tc>
          <w:tcPr>
            <w:tcW w:w="1984" w:type="dxa"/>
          </w:tcPr>
          <w:p w14:paraId="11223CCC" w14:textId="02643E71" w:rsidR="00F47B6D" w:rsidRDefault="002B2CBE" w:rsidP="001A2E86">
            <w:pPr>
              <w:pStyle w:val="DeptBullets"/>
              <w:numPr>
                <w:ilvl w:val="0"/>
                <w:numId w:val="0"/>
              </w:numPr>
            </w:pPr>
            <w:r>
              <w:t>28/04</w:t>
            </w:r>
          </w:p>
        </w:tc>
        <w:tc>
          <w:tcPr>
            <w:tcW w:w="2159" w:type="dxa"/>
          </w:tcPr>
          <w:p w14:paraId="69830B84" w14:textId="77777777" w:rsidR="00F47B6D" w:rsidRDefault="00F47B6D" w:rsidP="001A2E86">
            <w:pPr>
              <w:pStyle w:val="DeptBullets"/>
              <w:numPr>
                <w:ilvl w:val="0"/>
                <w:numId w:val="0"/>
              </w:numPr>
            </w:pPr>
          </w:p>
        </w:tc>
      </w:tr>
      <w:tr w:rsidR="00D87ACD" w14:paraId="771AE68D" w14:textId="77777777" w:rsidTr="00E5230F">
        <w:tc>
          <w:tcPr>
            <w:tcW w:w="14174" w:type="dxa"/>
            <w:gridSpan w:val="4"/>
            <w:shd w:val="clear" w:color="auto" w:fill="B8CCE4" w:themeFill="accent1" w:themeFillTint="66"/>
          </w:tcPr>
          <w:p w14:paraId="62692770" w14:textId="4FA5A0BF" w:rsidR="00D87ACD" w:rsidRDefault="00D87ACD" w:rsidP="001A2E86">
            <w:pPr>
              <w:pStyle w:val="DeptBullets"/>
              <w:numPr>
                <w:ilvl w:val="0"/>
                <w:numId w:val="0"/>
              </w:numPr>
            </w:pPr>
            <w:r>
              <w:rPr>
                <w:b/>
                <w:bCs/>
              </w:rPr>
              <w:t>Critical / key worker guidance</w:t>
            </w:r>
          </w:p>
        </w:tc>
      </w:tr>
      <w:tr w:rsidR="00144980" w14:paraId="7CEA508B" w14:textId="77777777" w:rsidTr="00E5230F">
        <w:tc>
          <w:tcPr>
            <w:tcW w:w="2165" w:type="dxa"/>
          </w:tcPr>
          <w:p w14:paraId="4A84BE7F" w14:textId="0A58D388" w:rsidR="00144980" w:rsidRDefault="00144980" w:rsidP="001A2E86">
            <w:pPr>
              <w:pStyle w:val="DeptBullets"/>
              <w:numPr>
                <w:ilvl w:val="0"/>
                <w:numId w:val="0"/>
              </w:numPr>
            </w:pPr>
            <w:r>
              <w:t>Key worker categories</w:t>
            </w:r>
          </w:p>
        </w:tc>
        <w:tc>
          <w:tcPr>
            <w:tcW w:w="7866" w:type="dxa"/>
          </w:tcPr>
          <w:p w14:paraId="618CEC9F" w14:textId="6D5E4B36" w:rsidR="00144980" w:rsidRDefault="003D2EC4" w:rsidP="001A2E86">
            <w:pPr>
              <w:pStyle w:val="DeptBullets"/>
              <w:numPr>
                <w:ilvl w:val="0"/>
                <w:numId w:val="0"/>
              </w:numPr>
            </w:pPr>
            <w:hyperlink r:id="rId45" w:history="1">
              <w:r w:rsidR="00E419BC" w:rsidRPr="005C4330">
                <w:rPr>
                  <w:rStyle w:val="Hyperlink"/>
                </w:rPr>
                <w:t>https://www.gov.uk/government/publications/coronavirus-covid-19-maintaining-educational-provision/guidance-for-schools-colleges-and-local-authorities-on-maintaining-educational-provision</w:t>
              </w:r>
            </w:hyperlink>
          </w:p>
        </w:tc>
        <w:tc>
          <w:tcPr>
            <w:tcW w:w="1984" w:type="dxa"/>
          </w:tcPr>
          <w:p w14:paraId="765E6B79" w14:textId="073557E8" w:rsidR="00144980" w:rsidRDefault="00144980" w:rsidP="001A2E86">
            <w:pPr>
              <w:pStyle w:val="DeptBullets"/>
              <w:numPr>
                <w:ilvl w:val="0"/>
                <w:numId w:val="0"/>
              </w:numPr>
            </w:pPr>
            <w:r>
              <w:t>19/03</w:t>
            </w:r>
          </w:p>
        </w:tc>
        <w:tc>
          <w:tcPr>
            <w:tcW w:w="2159" w:type="dxa"/>
          </w:tcPr>
          <w:p w14:paraId="1F4DE763" w14:textId="77777777" w:rsidR="00144980" w:rsidRDefault="00144980" w:rsidP="001A2E86">
            <w:pPr>
              <w:pStyle w:val="DeptBullets"/>
              <w:numPr>
                <w:ilvl w:val="0"/>
                <w:numId w:val="0"/>
              </w:numPr>
            </w:pPr>
          </w:p>
        </w:tc>
      </w:tr>
      <w:tr w:rsidR="003D0744" w14:paraId="6FB61352" w14:textId="77777777" w:rsidTr="00E5230F">
        <w:tc>
          <w:tcPr>
            <w:tcW w:w="14174" w:type="dxa"/>
            <w:gridSpan w:val="4"/>
            <w:shd w:val="clear" w:color="auto" w:fill="B8CCE4" w:themeFill="accent1" w:themeFillTint="66"/>
          </w:tcPr>
          <w:p w14:paraId="213B0185" w14:textId="27006E25" w:rsidR="003D0744" w:rsidRPr="003D0744" w:rsidRDefault="003D0744" w:rsidP="001A2E86">
            <w:pPr>
              <w:pStyle w:val="DeptBullets"/>
              <w:numPr>
                <w:ilvl w:val="0"/>
                <w:numId w:val="0"/>
              </w:numPr>
              <w:rPr>
                <w:b/>
                <w:bCs/>
              </w:rPr>
            </w:pPr>
            <w:r>
              <w:rPr>
                <w:b/>
                <w:bCs/>
              </w:rPr>
              <w:t>Free school meals</w:t>
            </w:r>
          </w:p>
        </w:tc>
      </w:tr>
      <w:tr w:rsidR="00144980" w14:paraId="2182F7B0" w14:textId="77777777" w:rsidTr="00E5230F">
        <w:tc>
          <w:tcPr>
            <w:tcW w:w="2165" w:type="dxa"/>
          </w:tcPr>
          <w:p w14:paraId="6F0A7BAC" w14:textId="2786696F" w:rsidR="00144980" w:rsidRDefault="00144980" w:rsidP="001A2E86">
            <w:pPr>
              <w:pStyle w:val="DeptBullets"/>
              <w:numPr>
                <w:ilvl w:val="0"/>
                <w:numId w:val="0"/>
              </w:numPr>
            </w:pPr>
            <w:r>
              <w:t xml:space="preserve">FSM </w:t>
            </w:r>
            <w:r w:rsidR="0011097D">
              <w:t>guidance</w:t>
            </w:r>
          </w:p>
        </w:tc>
        <w:tc>
          <w:tcPr>
            <w:tcW w:w="7866" w:type="dxa"/>
          </w:tcPr>
          <w:p w14:paraId="3B665F54" w14:textId="38414693" w:rsidR="0011097D" w:rsidRDefault="0011097D" w:rsidP="00881FF8">
            <w:pPr>
              <w:pStyle w:val="DeptBullets"/>
              <w:numPr>
                <w:ilvl w:val="0"/>
                <w:numId w:val="0"/>
              </w:numPr>
              <w:rPr>
                <w:rStyle w:val="Hyperlink"/>
                <w:rFonts w:cs="Arial"/>
                <w:color w:val="000000" w:themeColor="text1"/>
                <w:u w:val="none"/>
              </w:rPr>
            </w:pPr>
            <w:r w:rsidRPr="00221BD2">
              <w:rPr>
                <w:lang w:val="en"/>
              </w:rPr>
              <w:t>Updated 30</w:t>
            </w:r>
            <w:r w:rsidRPr="00221BD2">
              <w:rPr>
                <w:vertAlign w:val="superscript"/>
                <w:lang w:val="en"/>
              </w:rPr>
              <w:t>th</w:t>
            </w:r>
            <w:r w:rsidRPr="00221BD2">
              <w:rPr>
                <w:lang w:val="en"/>
              </w:rPr>
              <w:t xml:space="preserve"> April: Added </w:t>
            </w:r>
            <w:r>
              <w:rPr>
                <w:lang w:val="en"/>
              </w:rPr>
              <w:t>Aldi and McColl’s to the list of supermarkets taking part in the national voucher scheme.</w:t>
            </w:r>
          </w:p>
          <w:p w14:paraId="3B63D8C2" w14:textId="3F019964" w:rsidR="00E360A6" w:rsidRPr="00E72FFE" w:rsidRDefault="00E360A6" w:rsidP="00881FF8">
            <w:pPr>
              <w:pStyle w:val="DeptBullets"/>
              <w:numPr>
                <w:ilvl w:val="0"/>
                <w:numId w:val="0"/>
              </w:numPr>
              <w:rPr>
                <w:rStyle w:val="Hyperlink"/>
                <w:rFonts w:cs="Arial"/>
                <w:color w:val="000000" w:themeColor="text1"/>
                <w:u w:val="none"/>
              </w:rPr>
            </w:pPr>
            <w:r w:rsidRPr="00E72FFE">
              <w:rPr>
                <w:rStyle w:val="Hyperlink"/>
                <w:rFonts w:cs="Arial"/>
                <w:color w:val="000000" w:themeColor="text1"/>
                <w:u w:val="none"/>
              </w:rPr>
              <w:t>Updated 24</w:t>
            </w:r>
            <w:r w:rsidRPr="00E72FFE">
              <w:rPr>
                <w:rStyle w:val="Hyperlink"/>
                <w:rFonts w:cs="Arial"/>
                <w:color w:val="000000" w:themeColor="text1"/>
                <w:u w:val="none"/>
                <w:vertAlign w:val="superscript"/>
              </w:rPr>
              <w:t>th</w:t>
            </w:r>
            <w:r w:rsidRPr="00E72FFE">
              <w:rPr>
                <w:rStyle w:val="Hyperlink"/>
                <w:rFonts w:cs="Arial"/>
                <w:color w:val="000000" w:themeColor="text1"/>
                <w:u w:val="none"/>
              </w:rPr>
              <w:t xml:space="preserve"> April: </w:t>
            </w:r>
            <w:r w:rsidRPr="00E72FFE">
              <w:rPr>
                <w:color w:val="000000" w:themeColor="text1"/>
                <w:lang w:val="en"/>
              </w:rPr>
              <w:t xml:space="preserve"> Added a link to the 16 to 19 free meals in further education guidance and information about Aldi joining the national voucher scheme.</w:t>
            </w:r>
          </w:p>
          <w:p w14:paraId="5CF3CBE8" w14:textId="0BC5B956" w:rsidR="002E48C6" w:rsidRPr="00A42C38" w:rsidRDefault="002E48C6" w:rsidP="00881FF8">
            <w:pPr>
              <w:pStyle w:val="DeptBullets"/>
              <w:numPr>
                <w:ilvl w:val="0"/>
                <w:numId w:val="0"/>
              </w:numPr>
              <w:rPr>
                <w:rStyle w:val="Hyperlink"/>
                <w:rFonts w:cs="Arial"/>
                <w:color w:val="auto"/>
                <w:u w:val="none"/>
              </w:rPr>
            </w:pPr>
            <w:r w:rsidRPr="00A42C38">
              <w:rPr>
                <w:rStyle w:val="Hyperlink"/>
                <w:rFonts w:cs="Arial"/>
                <w:color w:val="auto"/>
                <w:u w:val="none"/>
              </w:rPr>
              <w:t>Updated 20</w:t>
            </w:r>
            <w:r w:rsidRPr="00A42C38">
              <w:rPr>
                <w:rStyle w:val="Hyperlink"/>
                <w:rFonts w:cs="Arial"/>
                <w:color w:val="auto"/>
                <w:u w:val="none"/>
                <w:vertAlign w:val="superscript"/>
              </w:rPr>
              <w:t>th</w:t>
            </w:r>
            <w:r w:rsidRPr="00A42C38">
              <w:rPr>
                <w:rStyle w:val="Hyperlink"/>
                <w:rFonts w:cs="Arial"/>
                <w:color w:val="auto"/>
                <w:u w:val="none"/>
              </w:rPr>
              <w:t xml:space="preserve"> April: </w:t>
            </w:r>
            <w:r w:rsidRPr="00A42C38">
              <w:rPr>
                <w:lang w:val="en"/>
              </w:rPr>
              <w:t>Guidance on which data collections, services or requests will be cancelled, paused or will continue in the 2019 to 2020 academic year.</w:t>
            </w:r>
          </w:p>
          <w:p w14:paraId="302E18ED" w14:textId="177775ED" w:rsidR="00F77FB5" w:rsidRPr="00791E75" w:rsidRDefault="00F77FB5" w:rsidP="00881FF8">
            <w:pPr>
              <w:pStyle w:val="DeptBullets"/>
              <w:numPr>
                <w:ilvl w:val="0"/>
                <w:numId w:val="0"/>
              </w:numPr>
              <w:rPr>
                <w:rStyle w:val="Hyperlink"/>
                <w:rFonts w:cs="Arial"/>
                <w:color w:val="auto"/>
                <w:u w:val="none"/>
              </w:rPr>
            </w:pPr>
            <w:r w:rsidRPr="00791E75">
              <w:rPr>
                <w:rStyle w:val="Hyperlink"/>
                <w:rFonts w:cs="Arial"/>
                <w:color w:val="auto"/>
                <w:u w:val="none"/>
              </w:rPr>
              <w:t>U</w:t>
            </w:r>
            <w:r w:rsidR="00791E75" w:rsidRPr="00791E75">
              <w:rPr>
                <w:rStyle w:val="Hyperlink"/>
                <w:rFonts w:cs="Arial"/>
                <w:color w:val="auto"/>
                <w:u w:val="none"/>
              </w:rPr>
              <w:t>pdated</w:t>
            </w:r>
            <w:r w:rsidRPr="00791E75">
              <w:rPr>
                <w:rStyle w:val="Hyperlink"/>
                <w:rFonts w:cs="Arial"/>
                <w:color w:val="auto"/>
                <w:u w:val="none"/>
              </w:rPr>
              <w:t xml:space="preserve"> 7</w:t>
            </w:r>
            <w:r w:rsidRPr="00791E75">
              <w:rPr>
                <w:rStyle w:val="Hyperlink"/>
                <w:rFonts w:cs="Arial"/>
                <w:color w:val="auto"/>
                <w:u w:val="none"/>
                <w:vertAlign w:val="superscript"/>
              </w:rPr>
              <w:t>th</w:t>
            </w:r>
            <w:r w:rsidRPr="00791E75">
              <w:rPr>
                <w:rStyle w:val="Hyperlink"/>
                <w:rFonts w:cs="Arial"/>
                <w:color w:val="auto"/>
                <w:u w:val="none"/>
              </w:rPr>
              <w:t xml:space="preserve"> April: </w:t>
            </w:r>
            <w:r w:rsidR="00C93A43" w:rsidRPr="00791E75">
              <w:rPr>
                <w:rStyle w:val="Hyperlink"/>
                <w:rFonts w:cs="Arial"/>
                <w:color w:val="auto"/>
                <w:u w:val="none"/>
              </w:rPr>
              <w:t>updated with Q&amp;A about Easter</w:t>
            </w:r>
            <w:r w:rsidR="00791E75" w:rsidRPr="00791E75">
              <w:rPr>
                <w:rStyle w:val="Hyperlink"/>
                <w:rFonts w:cs="Arial"/>
                <w:color w:val="auto"/>
                <w:u w:val="none"/>
              </w:rPr>
              <w:t xml:space="preserve"> and additional costs</w:t>
            </w:r>
          </w:p>
          <w:p w14:paraId="7800BD62" w14:textId="3609C743" w:rsidR="00144980" w:rsidRPr="003A1E00" w:rsidRDefault="00F77FB5" w:rsidP="00881FF8">
            <w:pPr>
              <w:pStyle w:val="DeptBullets"/>
              <w:numPr>
                <w:ilvl w:val="0"/>
                <w:numId w:val="0"/>
              </w:numPr>
              <w:rPr>
                <w:rStyle w:val="Hyperlink"/>
                <w:rFonts w:cs="Arial"/>
                <w:color w:val="auto"/>
                <w:u w:val="none"/>
              </w:rPr>
            </w:pPr>
            <w:r>
              <w:rPr>
                <w:rStyle w:val="Hyperlink"/>
                <w:rFonts w:cs="Arial"/>
                <w:color w:val="auto"/>
                <w:u w:val="none"/>
              </w:rPr>
              <w:t xml:space="preserve">Updated </w:t>
            </w:r>
            <w:r w:rsidR="00144980" w:rsidRPr="003A1E00">
              <w:rPr>
                <w:rStyle w:val="Hyperlink"/>
                <w:rFonts w:cs="Arial"/>
                <w:color w:val="auto"/>
                <w:u w:val="none"/>
              </w:rPr>
              <w:t>31</w:t>
            </w:r>
            <w:r w:rsidR="00144980" w:rsidRPr="003A1E00">
              <w:rPr>
                <w:rStyle w:val="Hyperlink"/>
                <w:rFonts w:cs="Arial"/>
                <w:color w:val="auto"/>
                <w:u w:val="none"/>
                <w:vertAlign w:val="superscript"/>
              </w:rPr>
              <w:t>st</w:t>
            </w:r>
            <w:r w:rsidR="00144980" w:rsidRPr="003A1E00">
              <w:rPr>
                <w:rStyle w:val="Hyperlink"/>
                <w:rFonts w:cs="Arial"/>
                <w:color w:val="auto"/>
                <w:u w:val="none"/>
              </w:rPr>
              <w:t xml:space="preserve"> March: update includes information on the National Voucher Scheme</w:t>
            </w:r>
          </w:p>
          <w:p w14:paraId="00375B77" w14:textId="65E1A27B" w:rsidR="00144980" w:rsidRDefault="003D2EC4" w:rsidP="001A2E86">
            <w:pPr>
              <w:pStyle w:val="DeptBullets"/>
              <w:numPr>
                <w:ilvl w:val="0"/>
                <w:numId w:val="0"/>
              </w:numPr>
            </w:pPr>
            <w:hyperlink r:id="rId46" w:history="1">
              <w:r w:rsidR="00144980" w:rsidRPr="009F674C">
                <w:rPr>
                  <w:rStyle w:val="Hyperlink"/>
                </w:rPr>
                <w:t>https://www.gov.uk/government/publications/covid-19-free-school-meals-guidance/covid-19-free-school-meals-guidance-for-schools</w:t>
              </w:r>
            </w:hyperlink>
          </w:p>
        </w:tc>
        <w:tc>
          <w:tcPr>
            <w:tcW w:w="1984" w:type="dxa"/>
          </w:tcPr>
          <w:p w14:paraId="66BC9FF2" w14:textId="4F04D317" w:rsidR="00144980" w:rsidRDefault="00144980" w:rsidP="001A2E86">
            <w:pPr>
              <w:pStyle w:val="DeptBullets"/>
              <w:numPr>
                <w:ilvl w:val="0"/>
                <w:numId w:val="0"/>
              </w:numPr>
            </w:pPr>
            <w:r>
              <w:t>19/03</w:t>
            </w:r>
          </w:p>
        </w:tc>
        <w:tc>
          <w:tcPr>
            <w:tcW w:w="2159" w:type="dxa"/>
          </w:tcPr>
          <w:p w14:paraId="6D50FE33" w14:textId="391482F5" w:rsidR="00144980" w:rsidRDefault="0011097D" w:rsidP="001A2E86">
            <w:pPr>
              <w:pStyle w:val="DeptBullets"/>
              <w:numPr>
                <w:ilvl w:val="0"/>
                <w:numId w:val="0"/>
              </w:numPr>
            </w:pPr>
            <w:r>
              <w:t>30</w:t>
            </w:r>
            <w:r w:rsidR="00C93A43">
              <w:t>/04</w:t>
            </w:r>
          </w:p>
        </w:tc>
      </w:tr>
      <w:tr w:rsidR="00144980" w14:paraId="485BD4AB" w14:textId="77777777" w:rsidTr="00E5230F">
        <w:tc>
          <w:tcPr>
            <w:tcW w:w="2165" w:type="dxa"/>
          </w:tcPr>
          <w:p w14:paraId="17A305DB" w14:textId="14A21D21" w:rsidR="00144980" w:rsidRPr="00D258F1" w:rsidRDefault="00144980" w:rsidP="001A2E86">
            <w:pPr>
              <w:pStyle w:val="DeptBullets"/>
              <w:numPr>
                <w:ilvl w:val="0"/>
                <w:numId w:val="0"/>
              </w:numPr>
            </w:pPr>
            <w:r w:rsidRPr="00D258F1">
              <w:t xml:space="preserve">Guidance for commercial suppliers </w:t>
            </w:r>
          </w:p>
        </w:tc>
        <w:tc>
          <w:tcPr>
            <w:tcW w:w="7866" w:type="dxa"/>
          </w:tcPr>
          <w:p w14:paraId="511F1DCC" w14:textId="30A1EAA9" w:rsidR="00F02EDE" w:rsidRPr="003F72CA" w:rsidRDefault="003F72CA" w:rsidP="00B45824">
            <w:pPr>
              <w:widowControl/>
              <w:overflowPunct/>
              <w:autoSpaceDE/>
              <w:autoSpaceDN/>
              <w:adjustRightInd/>
              <w:spacing w:before="100" w:beforeAutospacing="1" w:after="100" w:afterAutospacing="1"/>
              <w:textAlignment w:val="auto"/>
              <w:rPr>
                <w:rFonts w:cs="Arial"/>
                <w:szCs w:val="24"/>
                <w:lang w:eastAsia="en-GB"/>
              </w:rPr>
            </w:pPr>
            <w:r w:rsidRPr="003F72CA">
              <w:rPr>
                <w:rFonts w:cs="Arial"/>
                <w:szCs w:val="24"/>
                <w:lang w:eastAsia="en-GB"/>
              </w:rPr>
              <w:t>Updated</w:t>
            </w:r>
            <w:r w:rsidR="00F02EDE" w:rsidRPr="003F72CA">
              <w:rPr>
                <w:rFonts w:cs="Arial"/>
                <w:szCs w:val="24"/>
                <w:lang w:eastAsia="en-GB"/>
              </w:rPr>
              <w:t xml:space="preserve"> 7</w:t>
            </w:r>
            <w:r w:rsidR="00F02EDE" w:rsidRPr="003F72CA">
              <w:rPr>
                <w:rFonts w:cs="Arial"/>
                <w:szCs w:val="24"/>
                <w:vertAlign w:val="superscript"/>
                <w:lang w:eastAsia="en-GB"/>
              </w:rPr>
              <w:t>th</w:t>
            </w:r>
            <w:r w:rsidR="00F02EDE" w:rsidRPr="003F72CA">
              <w:rPr>
                <w:rFonts w:cs="Arial"/>
                <w:szCs w:val="24"/>
                <w:lang w:eastAsia="en-GB"/>
              </w:rPr>
              <w:t xml:space="preserve"> April: </w:t>
            </w:r>
            <w:bookmarkStart w:id="1" w:name="_Hlk37234311"/>
            <w:r w:rsidR="00F02EDE" w:rsidRPr="003F72CA">
              <w:rPr>
                <w:lang w:val="en"/>
              </w:rPr>
              <w:t xml:space="preserve">Procurement Policy Note 02/20 on the payment of public sector suppliers during the COVID-19 outbreak is relevant until end June 2020, please be aware that the </w:t>
            </w:r>
            <w:r w:rsidRPr="003F72CA">
              <w:rPr>
                <w:lang w:val="en"/>
              </w:rPr>
              <w:t xml:space="preserve">faqs </w:t>
            </w:r>
            <w:r w:rsidR="00F02EDE" w:rsidRPr="003F72CA">
              <w:rPr>
                <w:lang w:val="en"/>
              </w:rPr>
              <w:t>for this PPN are being regularly updated to reflect feedback received.</w:t>
            </w:r>
          </w:p>
          <w:bookmarkEnd w:id="1"/>
          <w:p w14:paraId="01ED3ADE" w14:textId="0CD7E2A9" w:rsidR="00144980" w:rsidRPr="00B45824" w:rsidRDefault="00144980" w:rsidP="00B45824">
            <w:pPr>
              <w:widowControl/>
              <w:overflowPunct/>
              <w:autoSpaceDE/>
              <w:autoSpaceDN/>
              <w:adjustRightInd/>
              <w:spacing w:before="100" w:beforeAutospacing="1" w:after="100" w:afterAutospacing="1"/>
              <w:textAlignment w:val="auto"/>
              <w:rPr>
                <w:rFonts w:cs="Arial"/>
                <w:szCs w:val="24"/>
                <w:lang w:eastAsia="en-GB"/>
              </w:rPr>
            </w:pPr>
            <w:r w:rsidRPr="00B45824">
              <w:rPr>
                <w:rFonts w:cs="Arial"/>
                <w:szCs w:val="24"/>
                <w:lang w:eastAsia="en-GB"/>
              </w:rPr>
              <w:t>We are aware of the high number of requests you have already had from your suppliers requesting support in line with the PPN. Please make sure you are familiar with this guidance before agreeing any support with your suppliers.</w:t>
            </w:r>
          </w:p>
          <w:p w14:paraId="64247222" w14:textId="3AB462BC" w:rsidR="00495AE4" w:rsidRPr="00B45824" w:rsidRDefault="003D2EC4" w:rsidP="00CB310E">
            <w:pPr>
              <w:widowControl/>
              <w:overflowPunct/>
              <w:autoSpaceDE/>
              <w:autoSpaceDN/>
              <w:adjustRightInd/>
              <w:spacing w:beforeAutospacing="1" w:afterAutospacing="1"/>
              <w:textAlignment w:val="auto"/>
              <w:rPr>
                <w:rFonts w:cs="Arial"/>
                <w:szCs w:val="24"/>
              </w:rPr>
            </w:pPr>
            <w:hyperlink r:id="rId47" w:history="1">
              <w:r w:rsidR="00144980" w:rsidRPr="001B5B81">
                <w:rPr>
                  <w:rStyle w:val="Hyperlink"/>
                  <w:rFonts w:cs="Arial"/>
                  <w:szCs w:val="24"/>
                </w:rPr>
                <w:t>https://www.gov.uk/government/publications/procurement-policy-note-0220-supplier-relief-due-to-covid-19</w:t>
              </w:r>
            </w:hyperlink>
            <w:r w:rsidR="00144980">
              <w:rPr>
                <w:rFonts w:cs="Arial"/>
                <w:szCs w:val="24"/>
              </w:rPr>
              <w:t xml:space="preserve"> </w:t>
            </w:r>
            <w:r w:rsidR="00495AE4">
              <w:rPr>
                <w:rFonts w:cs="Arial"/>
                <w:szCs w:val="24"/>
              </w:rPr>
              <w:t xml:space="preserve"> </w:t>
            </w:r>
          </w:p>
        </w:tc>
        <w:tc>
          <w:tcPr>
            <w:tcW w:w="1984" w:type="dxa"/>
          </w:tcPr>
          <w:p w14:paraId="443AFB9C" w14:textId="36AA485C" w:rsidR="00144980" w:rsidRDefault="00144980" w:rsidP="001A2E86">
            <w:pPr>
              <w:pStyle w:val="DeptBullets"/>
              <w:numPr>
                <w:ilvl w:val="0"/>
                <w:numId w:val="0"/>
              </w:numPr>
            </w:pPr>
            <w:r>
              <w:t>20/03</w:t>
            </w:r>
          </w:p>
          <w:p w14:paraId="0CC22CF7" w14:textId="587CEF12" w:rsidR="00144980" w:rsidRDefault="00144980" w:rsidP="001A2E86">
            <w:pPr>
              <w:pStyle w:val="DeptBullets"/>
              <w:numPr>
                <w:ilvl w:val="0"/>
                <w:numId w:val="0"/>
              </w:numPr>
            </w:pPr>
          </w:p>
          <w:p w14:paraId="4BEC6F30" w14:textId="77777777" w:rsidR="00144980" w:rsidRDefault="00144980" w:rsidP="001A2E86">
            <w:pPr>
              <w:pStyle w:val="DeptBullets"/>
              <w:numPr>
                <w:ilvl w:val="0"/>
                <w:numId w:val="0"/>
              </w:numPr>
            </w:pPr>
          </w:p>
          <w:p w14:paraId="653B6F72" w14:textId="47997324" w:rsidR="00144980" w:rsidRDefault="00144980" w:rsidP="001A2E86">
            <w:pPr>
              <w:pStyle w:val="DeptBullets"/>
              <w:numPr>
                <w:ilvl w:val="0"/>
                <w:numId w:val="0"/>
              </w:numPr>
            </w:pPr>
          </w:p>
        </w:tc>
        <w:tc>
          <w:tcPr>
            <w:tcW w:w="2159" w:type="dxa"/>
          </w:tcPr>
          <w:p w14:paraId="342F543D" w14:textId="6DABC088" w:rsidR="00144980" w:rsidRDefault="00AF2689" w:rsidP="001A2E86">
            <w:pPr>
              <w:pStyle w:val="DeptBullets"/>
              <w:numPr>
                <w:ilvl w:val="0"/>
                <w:numId w:val="0"/>
              </w:numPr>
            </w:pPr>
            <w:r>
              <w:t>07/04</w:t>
            </w:r>
          </w:p>
        </w:tc>
      </w:tr>
      <w:tr w:rsidR="00495AE4" w14:paraId="104749CC" w14:textId="77777777" w:rsidTr="00E5230F">
        <w:tc>
          <w:tcPr>
            <w:tcW w:w="2165" w:type="dxa"/>
          </w:tcPr>
          <w:p w14:paraId="34126383" w14:textId="01BAA0A5" w:rsidR="00495AE4" w:rsidRPr="001B1A65" w:rsidRDefault="00E5230F" w:rsidP="001A2E86">
            <w:pPr>
              <w:pStyle w:val="DeptBullets"/>
              <w:numPr>
                <w:ilvl w:val="0"/>
                <w:numId w:val="0"/>
              </w:numPr>
            </w:pPr>
            <w:r w:rsidRPr="001B1A65">
              <w:t>Edenred parent and carer FAQs</w:t>
            </w:r>
          </w:p>
        </w:tc>
        <w:tc>
          <w:tcPr>
            <w:tcW w:w="7866" w:type="dxa"/>
          </w:tcPr>
          <w:p w14:paraId="40807919" w14:textId="2403C9DB" w:rsidR="00495AE4" w:rsidRPr="00B45824" w:rsidRDefault="003D2EC4" w:rsidP="00B45824">
            <w:pPr>
              <w:widowControl/>
              <w:overflowPunct/>
              <w:autoSpaceDE/>
              <w:autoSpaceDN/>
              <w:adjustRightInd/>
              <w:spacing w:before="100" w:beforeAutospacing="1" w:after="100" w:afterAutospacing="1"/>
              <w:textAlignment w:val="auto"/>
              <w:rPr>
                <w:rFonts w:cs="Arial"/>
                <w:szCs w:val="24"/>
                <w:lang w:eastAsia="en-GB"/>
              </w:rPr>
            </w:pPr>
            <w:hyperlink r:id="rId48" w:history="1">
              <w:r w:rsidR="00E5230F" w:rsidRPr="003638FF">
                <w:rPr>
                  <w:rStyle w:val="Hyperlink"/>
                  <w:rFonts w:cs="Arial"/>
                  <w:szCs w:val="24"/>
                  <w:lang w:eastAsia="en-GB"/>
                </w:rPr>
                <w:t>https://www.edenred.co.uk/Documents/DfE/DfE_FreeSchoolMeals_ParentCarerFAQs.pdf</w:t>
              </w:r>
            </w:hyperlink>
            <w:r w:rsidR="00E5230F">
              <w:rPr>
                <w:rFonts w:cs="Arial"/>
                <w:szCs w:val="24"/>
                <w:lang w:eastAsia="en-GB"/>
              </w:rPr>
              <w:t xml:space="preserve"> </w:t>
            </w:r>
          </w:p>
        </w:tc>
        <w:tc>
          <w:tcPr>
            <w:tcW w:w="1984" w:type="dxa"/>
          </w:tcPr>
          <w:p w14:paraId="1BB28C20" w14:textId="77777777" w:rsidR="00495AE4" w:rsidRDefault="00495AE4" w:rsidP="001A2E86">
            <w:pPr>
              <w:pStyle w:val="DeptBullets"/>
              <w:numPr>
                <w:ilvl w:val="0"/>
                <w:numId w:val="0"/>
              </w:numPr>
            </w:pPr>
          </w:p>
        </w:tc>
        <w:tc>
          <w:tcPr>
            <w:tcW w:w="2159" w:type="dxa"/>
          </w:tcPr>
          <w:p w14:paraId="2BB66B83" w14:textId="77777777" w:rsidR="00495AE4" w:rsidRDefault="00495AE4" w:rsidP="001A2E86">
            <w:pPr>
              <w:pStyle w:val="DeptBullets"/>
              <w:numPr>
                <w:ilvl w:val="0"/>
                <w:numId w:val="0"/>
              </w:numPr>
            </w:pPr>
          </w:p>
        </w:tc>
      </w:tr>
      <w:tr w:rsidR="00E5230F" w14:paraId="6AD58066" w14:textId="77777777" w:rsidTr="00E5230F">
        <w:tc>
          <w:tcPr>
            <w:tcW w:w="2165" w:type="dxa"/>
          </w:tcPr>
          <w:p w14:paraId="782CC970" w14:textId="272D39F7" w:rsidR="00E5230F" w:rsidRPr="001B1A65" w:rsidRDefault="00E30070" w:rsidP="001A2E86">
            <w:pPr>
              <w:pStyle w:val="DeptBullets"/>
              <w:numPr>
                <w:ilvl w:val="0"/>
                <w:numId w:val="0"/>
              </w:numPr>
            </w:pPr>
            <w:r w:rsidRPr="001B1A65">
              <w:t>Edenred school users guide</w:t>
            </w:r>
          </w:p>
        </w:tc>
        <w:tc>
          <w:tcPr>
            <w:tcW w:w="7866" w:type="dxa"/>
          </w:tcPr>
          <w:p w14:paraId="6938C9FE" w14:textId="38DD7406" w:rsidR="00E5230F" w:rsidRDefault="003D2EC4" w:rsidP="00B45824">
            <w:pPr>
              <w:widowControl/>
              <w:overflowPunct/>
              <w:autoSpaceDE/>
              <w:autoSpaceDN/>
              <w:adjustRightInd/>
              <w:spacing w:before="100" w:beforeAutospacing="1" w:after="100" w:afterAutospacing="1"/>
              <w:textAlignment w:val="auto"/>
              <w:rPr>
                <w:rFonts w:cs="Arial"/>
                <w:szCs w:val="24"/>
                <w:lang w:eastAsia="en-GB"/>
              </w:rPr>
            </w:pPr>
            <w:hyperlink r:id="rId49" w:history="1">
              <w:r w:rsidR="00E30070" w:rsidRPr="003638FF">
                <w:rPr>
                  <w:rStyle w:val="Hyperlink"/>
                  <w:rFonts w:cs="Arial"/>
                  <w:szCs w:val="24"/>
                  <w:lang w:eastAsia="en-GB"/>
                </w:rPr>
                <w:t>https://www.edenred.co.uk/Documents/DfE/DfE_FreeSchoolMeals_AdminUserGuide.pdf</w:t>
              </w:r>
            </w:hyperlink>
            <w:r w:rsidR="00E30070">
              <w:rPr>
                <w:rFonts w:cs="Arial"/>
                <w:szCs w:val="24"/>
                <w:lang w:eastAsia="en-GB"/>
              </w:rPr>
              <w:t xml:space="preserve"> </w:t>
            </w:r>
          </w:p>
        </w:tc>
        <w:tc>
          <w:tcPr>
            <w:tcW w:w="1984" w:type="dxa"/>
          </w:tcPr>
          <w:p w14:paraId="42A9FC4D" w14:textId="77777777" w:rsidR="00E5230F" w:rsidRDefault="00E5230F" w:rsidP="001A2E86">
            <w:pPr>
              <w:pStyle w:val="DeptBullets"/>
              <w:numPr>
                <w:ilvl w:val="0"/>
                <w:numId w:val="0"/>
              </w:numPr>
            </w:pPr>
          </w:p>
        </w:tc>
        <w:tc>
          <w:tcPr>
            <w:tcW w:w="2159" w:type="dxa"/>
          </w:tcPr>
          <w:p w14:paraId="0E40E673" w14:textId="77777777" w:rsidR="00E5230F" w:rsidRDefault="00E5230F" w:rsidP="001A2E86">
            <w:pPr>
              <w:pStyle w:val="DeptBullets"/>
              <w:numPr>
                <w:ilvl w:val="0"/>
                <w:numId w:val="0"/>
              </w:numPr>
            </w:pPr>
          </w:p>
        </w:tc>
      </w:tr>
      <w:tr w:rsidR="002E0DC9" w14:paraId="65D1AA97" w14:textId="77777777" w:rsidTr="00E5230F">
        <w:tc>
          <w:tcPr>
            <w:tcW w:w="2165" w:type="dxa"/>
          </w:tcPr>
          <w:p w14:paraId="01C14020" w14:textId="54199ACC" w:rsidR="002E0DC9" w:rsidRPr="009404E8" w:rsidRDefault="002E0DC9" w:rsidP="001A2E86">
            <w:pPr>
              <w:pStyle w:val="DeptBullets"/>
              <w:numPr>
                <w:ilvl w:val="0"/>
                <w:numId w:val="0"/>
              </w:numPr>
            </w:pPr>
            <w:r w:rsidRPr="009404E8">
              <w:t>Aldi joins FSM voucher scheme</w:t>
            </w:r>
          </w:p>
        </w:tc>
        <w:tc>
          <w:tcPr>
            <w:tcW w:w="7866" w:type="dxa"/>
          </w:tcPr>
          <w:p w14:paraId="27280CC3" w14:textId="3B2F4DE8" w:rsidR="002E0DC9" w:rsidRDefault="002E0DC9" w:rsidP="00B45824">
            <w:pPr>
              <w:widowControl/>
              <w:overflowPunct/>
              <w:autoSpaceDE/>
              <w:autoSpaceDN/>
              <w:adjustRightInd/>
              <w:spacing w:before="100" w:beforeAutospacing="1" w:after="100" w:afterAutospacing="1"/>
              <w:textAlignment w:val="auto"/>
            </w:pPr>
            <w:r>
              <w:t>Press release</w:t>
            </w:r>
          </w:p>
          <w:p w14:paraId="6DC5B775" w14:textId="3037A5C1" w:rsidR="002E0DC9" w:rsidRDefault="003D2EC4" w:rsidP="00B45824">
            <w:pPr>
              <w:widowControl/>
              <w:overflowPunct/>
              <w:autoSpaceDE/>
              <w:autoSpaceDN/>
              <w:adjustRightInd/>
              <w:spacing w:before="100" w:beforeAutospacing="1" w:after="100" w:afterAutospacing="1"/>
              <w:textAlignment w:val="auto"/>
            </w:pPr>
            <w:hyperlink r:id="rId50" w:history="1">
              <w:r w:rsidR="002E0DC9" w:rsidRPr="00FC4A61">
                <w:rPr>
                  <w:rStyle w:val="Hyperlink"/>
                </w:rPr>
                <w:t>https://www.gov.uk/government/news/aldi-joins-free-school-meal-voucher-scheme</w:t>
              </w:r>
            </w:hyperlink>
            <w:r w:rsidR="002E0DC9">
              <w:t xml:space="preserve"> </w:t>
            </w:r>
          </w:p>
        </w:tc>
        <w:tc>
          <w:tcPr>
            <w:tcW w:w="1984" w:type="dxa"/>
          </w:tcPr>
          <w:p w14:paraId="551BE74F" w14:textId="77777777" w:rsidR="002E0DC9" w:rsidRDefault="002E0DC9" w:rsidP="001A2E86">
            <w:pPr>
              <w:pStyle w:val="DeptBullets"/>
              <w:numPr>
                <w:ilvl w:val="0"/>
                <w:numId w:val="0"/>
              </w:numPr>
            </w:pPr>
          </w:p>
        </w:tc>
        <w:tc>
          <w:tcPr>
            <w:tcW w:w="2159" w:type="dxa"/>
          </w:tcPr>
          <w:p w14:paraId="2A85B085" w14:textId="77777777" w:rsidR="002E0DC9" w:rsidRDefault="002E0DC9" w:rsidP="001A2E86">
            <w:pPr>
              <w:pStyle w:val="DeptBullets"/>
              <w:numPr>
                <w:ilvl w:val="0"/>
                <w:numId w:val="0"/>
              </w:numPr>
            </w:pPr>
          </w:p>
        </w:tc>
      </w:tr>
      <w:tr w:rsidR="00BC1757" w14:paraId="068FA65B" w14:textId="77777777" w:rsidTr="00E5230F">
        <w:tc>
          <w:tcPr>
            <w:tcW w:w="2165" w:type="dxa"/>
          </w:tcPr>
          <w:p w14:paraId="09FD8FD5" w14:textId="752172C6" w:rsidR="00BC1757" w:rsidRPr="00E72FFE" w:rsidRDefault="007D41C8" w:rsidP="001A2E86">
            <w:pPr>
              <w:pStyle w:val="DeptBullets"/>
              <w:numPr>
                <w:ilvl w:val="0"/>
                <w:numId w:val="0"/>
              </w:numPr>
            </w:pPr>
            <w:r w:rsidRPr="00E72FFE">
              <w:rPr>
                <w:color w:val="000000" w:themeColor="text1"/>
                <w:lang w:val="en"/>
              </w:rPr>
              <w:t>16 to 19 funding: free meals in further education funded institutions for 2019 to 2020</w:t>
            </w:r>
          </w:p>
        </w:tc>
        <w:tc>
          <w:tcPr>
            <w:tcW w:w="7866" w:type="dxa"/>
          </w:tcPr>
          <w:p w14:paraId="5F83839E" w14:textId="4C42DF39" w:rsidR="00BC1757" w:rsidRDefault="003D2EC4" w:rsidP="00B45824">
            <w:pPr>
              <w:widowControl/>
              <w:overflowPunct/>
              <w:autoSpaceDE/>
              <w:autoSpaceDN/>
              <w:adjustRightInd/>
              <w:spacing w:before="100" w:beforeAutospacing="1" w:after="100" w:afterAutospacing="1"/>
              <w:textAlignment w:val="auto"/>
            </w:pPr>
            <w:hyperlink r:id="rId51" w:history="1">
              <w:r w:rsidR="00BC1757" w:rsidRPr="000975D1">
                <w:rPr>
                  <w:rStyle w:val="Hyperlink"/>
                </w:rPr>
                <w:t>https://www.gov.uk/guidance/16-to-19-funding-free-meals-in-further-education-funded-institutions-for-2019-to-2020</w:t>
              </w:r>
            </w:hyperlink>
            <w:r w:rsidR="00BC1757">
              <w:t xml:space="preserve"> </w:t>
            </w:r>
          </w:p>
        </w:tc>
        <w:tc>
          <w:tcPr>
            <w:tcW w:w="1984" w:type="dxa"/>
          </w:tcPr>
          <w:p w14:paraId="535D28CD" w14:textId="369D2526" w:rsidR="00BC1757" w:rsidRDefault="00487BBE" w:rsidP="001A2E86">
            <w:pPr>
              <w:pStyle w:val="DeptBullets"/>
              <w:numPr>
                <w:ilvl w:val="0"/>
                <w:numId w:val="0"/>
              </w:numPr>
            </w:pPr>
            <w:r>
              <w:t>01/04/19</w:t>
            </w:r>
          </w:p>
        </w:tc>
        <w:tc>
          <w:tcPr>
            <w:tcW w:w="2159" w:type="dxa"/>
          </w:tcPr>
          <w:p w14:paraId="37F32999" w14:textId="4F28297F" w:rsidR="00BC1757" w:rsidRDefault="00487BBE" w:rsidP="001A2E86">
            <w:pPr>
              <w:pStyle w:val="DeptBullets"/>
              <w:numPr>
                <w:ilvl w:val="0"/>
                <w:numId w:val="0"/>
              </w:numPr>
            </w:pPr>
            <w:r>
              <w:t>24/04</w:t>
            </w:r>
          </w:p>
        </w:tc>
      </w:tr>
      <w:tr w:rsidR="005222F3" w14:paraId="671DDE90" w14:textId="77777777" w:rsidTr="00E5230F">
        <w:tc>
          <w:tcPr>
            <w:tcW w:w="14174" w:type="dxa"/>
            <w:gridSpan w:val="4"/>
            <w:shd w:val="clear" w:color="auto" w:fill="B8CCE4" w:themeFill="accent1" w:themeFillTint="66"/>
          </w:tcPr>
          <w:p w14:paraId="258E81FF" w14:textId="5B3876F0" w:rsidR="005222F3" w:rsidRPr="005222F3" w:rsidRDefault="005222F3" w:rsidP="001A2E86">
            <w:pPr>
              <w:pStyle w:val="DeptBullets"/>
              <w:numPr>
                <w:ilvl w:val="0"/>
                <w:numId w:val="0"/>
              </w:numPr>
              <w:rPr>
                <w:b/>
                <w:bCs/>
              </w:rPr>
            </w:pPr>
            <w:r>
              <w:rPr>
                <w:b/>
                <w:bCs/>
              </w:rPr>
              <w:t>Health and hygiene</w:t>
            </w:r>
          </w:p>
        </w:tc>
      </w:tr>
      <w:tr w:rsidR="00144980" w14:paraId="600200BD" w14:textId="77777777" w:rsidTr="00E5230F">
        <w:tc>
          <w:tcPr>
            <w:tcW w:w="2165" w:type="dxa"/>
          </w:tcPr>
          <w:p w14:paraId="272A8DF8" w14:textId="2FD2F66A" w:rsidR="00144980" w:rsidRDefault="00144980" w:rsidP="001A2E86">
            <w:pPr>
              <w:pStyle w:val="DeptBullets"/>
              <w:numPr>
                <w:ilvl w:val="0"/>
                <w:numId w:val="0"/>
              </w:numPr>
            </w:pPr>
            <w:r>
              <w:t xml:space="preserve">Includes handwashing video, number of cases. </w:t>
            </w:r>
          </w:p>
        </w:tc>
        <w:tc>
          <w:tcPr>
            <w:tcW w:w="7866" w:type="dxa"/>
          </w:tcPr>
          <w:p w14:paraId="269524F5" w14:textId="4A3DF4F1" w:rsidR="00144980" w:rsidRDefault="003D2EC4" w:rsidP="001A2E86">
            <w:pPr>
              <w:pStyle w:val="DeptBullets"/>
              <w:numPr>
                <w:ilvl w:val="0"/>
                <w:numId w:val="0"/>
              </w:numPr>
            </w:pPr>
            <w:hyperlink r:id="rId52" w:history="1">
              <w:r w:rsidR="00723CB9" w:rsidRPr="00964A2D">
                <w:rPr>
                  <w:rStyle w:val="Hyperlink"/>
                </w:rPr>
                <w:t>https://www.gov.uk/guidance/coronavirus-covid-19-information-for-the-public</w:t>
              </w:r>
            </w:hyperlink>
            <w:r w:rsidR="00144980">
              <w:t xml:space="preserve"> </w:t>
            </w:r>
          </w:p>
        </w:tc>
        <w:tc>
          <w:tcPr>
            <w:tcW w:w="1984" w:type="dxa"/>
          </w:tcPr>
          <w:p w14:paraId="42B797E1" w14:textId="07D1643C" w:rsidR="00144980" w:rsidRDefault="00BD4C31" w:rsidP="001A2E86">
            <w:pPr>
              <w:pStyle w:val="DeptBullets"/>
              <w:numPr>
                <w:ilvl w:val="0"/>
                <w:numId w:val="0"/>
              </w:numPr>
            </w:pPr>
            <w:r>
              <w:t>24/01</w:t>
            </w:r>
          </w:p>
        </w:tc>
        <w:tc>
          <w:tcPr>
            <w:tcW w:w="2159" w:type="dxa"/>
          </w:tcPr>
          <w:p w14:paraId="184A7A84" w14:textId="145EBE84" w:rsidR="00144980" w:rsidRDefault="00144980" w:rsidP="001A2E86">
            <w:pPr>
              <w:pStyle w:val="DeptBullets"/>
              <w:numPr>
                <w:ilvl w:val="0"/>
                <w:numId w:val="0"/>
              </w:numPr>
            </w:pPr>
            <w:r>
              <w:t>0</w:t>
            </w:r>
            <w:r w:rsidR="00355049">
              <w:t>8</w:t>
            </w:r>
            <w:r>
              <w:t>/04</w:t>
            </w:r>
          </w:p>
        </w:tc>
      </w:tr>
      <w:tr w:rsidR="00144980" w14:paraId="5898DCEF" w14:textId="77777777" w:rsidTr="00E5230F">
        <w:tc>
          <w:tcPr>
            <w:tcW w:w="2165" w:type="dxa"/>
          </w:tcPr>
          <w:p w14:paraId="655E245F" w14:textId="0373CB7C" w:rsidR="00144980" w:rsidRPr="00127BDC" w:rsidRDefault="00144980" w:rsidP="001A2E86">
            <w:pPr>
              <w:pStyle w:val="DeptBullets"/>
              <w:numPr>
                <w:ilvl w:val="0"/>
                <w:numId w:val="0"/>
              </w:numPr>
            </w:pPr>
            <w:r w:rsidRPr="00127BDC">
              <w:rPr>
                <w:rFonts w:cs="Arial"/>
                <w:szCs w:val="24"/>
              </w:rPr>
              <w:t>Guidance for schools on implementing social distancing for key workers’ children and other children who remain in school during covid-19 outbreak</w:t>
            </w:r>
          </w:p>
        </w:tc>
        <w:tc>
          <w:tcPr>
            <w:tcW w:w="7866" w:type="dxa"/>
          </w:tcPr>
          <w:p w14:paraId="780B7A28" w14:textId="38E806CF" w:rsidR="004C0573" w:rsidRPr="008D7196" w:rsidRDefault="004C0573" w:rsidP="001A2E86">
            <w:pPr>
              <w:pStyle w:val="DeptBullets"/>
              <w:numPr>
                <w:ilvl w:val="0"/>
                <w:numId w:val="0"/>
              </w:numPr>
            </w:pPr>
            <w:r w:rsidRPr="008D7196">
              <w:t>U</w:t>
            </w:r>
            <w:r w:rsidR="008D7196" w:rsidRPr="008D7196">
              <w:t>pdated</w:t>
            </w:r>
            <w:r w:rsidRPr="008D7196">
              <w:t xml:space="preserve"> 7</w:t>
            </w:r>
            <w:r w:rsidRPr="008D7196">
              <w:rPr>
                <w:vertAlign w:val="superscript"/>
              </w:rPr>
              <w:t>th</w:t>
            </w:r>
            <w:r w:rsidRPr="008D7196">
              <w:t xml:space="preserve"> April: updated guidance and Q&amp;A</w:t>
            </w:r>
          </w:p>
          <w:p w14:paraId="5D582F12" w14:textId="3FEE0EE9" w:rsidR="00144980" w:rsidRDefault="003D2EC4" w:rsidP="001A2E86">
            <w:pPr>
              <w:pStyle w:val="DeptBullets"/>
              <w:numPr>
                <w:ilvl w:val="0"/>
                <w:numId w:val="0"/>
              </w:numPr>
            </w:pPr>
            <w:hyperlink r:id="rId53" w:history="1">
              <w:r w:rsidR="004C0573" w:rsidRPr="00451903">
                <w:rPr>
                  <w:rStyle w:val="Hyperlink"/>
                </w:rPr>
                <w:t>https://www.gov.uk/government/publications/coronavirus-covid-19-implementing-social-distancing-in-education-and-childcare-settings</w:t>
              </w:r>
            </w:hyperlink>
            <w:r w:rsidR="00144980">
              <w:t xml:space="preserve"> </w:t>
            </w:r>
          </w:p>
          <w:p w14:paraId="21F87BC3" w14:textId="23166704" w:rsidR="00144980" w:rsidRPr="00BF7DAD" w:rsidRDefault="00144980" w:rsidP="001A2E86">
            <w:pPr>
              <w:pStyle w:val="DeptBullets"/>
              <w:numPr>
                <w:ilvl w:val="0"/>
                <w:numId w:val="0"/>
              </w:numPr>
            </w:pPr>
            <w:r w:rsidRPr="00BF7DAD">
              <w:t>to be read alongside overall guidance:</w:t>
            </w:r>
          </w:p>
          <w:p w14:paraId="18D8665B" w14:textId="6CC13B5B" w:rsidR="00144980" w:rsidRPr="00E64110" w:rsidRDefault="003D2EC4" w:rsidP="001A2E86">
            <w:pPr>
              <w:pStyle w:val="DeptBullets"/>
              <w:numPr>
                <w:ilvl w:val="0"/>
                <w:numId w:val="0"/>
              </w:numPr>
              <w:rPr>
                <w:color w:val="FF0000"/>
              </w:rPr>
            </w:pPr>
            <w:hyperlink r:id="rId54" w:history="1">
              <w:r w:rsidR="00144980" w:rsidRPr="00E64110">
                <w:rPr>
                  <w:rStyle w:val="Hyperlink"/>
                </w:rPr>
                <w:t>https://www.gov.uk/government/publications/covid-19-guidance-on-social-distancing-and-for-vulnerable-people/guidance-on-social-distancing-for-everyone-in-the-uk-and-protecting-older-people-and-vulnerable-adults</w:t>
              </w:r>
            </w:hyperlink>
            <w:r w:rsidR="00144980">
              <w:rPr>
                <w:rStyle w:val="Hyperlink"/>
              </w:rPr>
              <w:t xml:space="preserve"> </w:t>
            </w:r>
            <w:r w:rsidR="00144980" w:rsidRPr="00E64110">
              <w:rPr>
                <w:color w:val="FF0000"/>
              </w:rPr>
              <w:t xml:space="preserve"> </w:t>
            </w:r>
          </w:p>
          <w:p w14:paraId="67A6427A" w14:textId="04F91C73" w:rsidR="00144980" w:rsidRPr="00734415" w:rsidRDefault="00144980" w:rsidP="001A2E86">
            <w:pPr>
              <w:pStyle w:val="DeptBullets"/>
              <w:numPr>
                <w:ilvl w:val="0"/>
                <w:numId w:val="0"/>
              </w:numPr>
              <w:rPr>
                <w:b/>
                <w:bCs/>
              </w:rPr>
            </w:pPr>
          </w:p>
        </w:tc>
        <w:tc>
          <w:tcPr>
            <w:tcW w:w="1984" w:type="dxa"/>
          </w:tcPr>
          <w:p w14:paraId="705126B9" w14:textId="5D0A09F1" w:rsidR="00144980" w:rsidRDefault="00144980" w:rsidP="001A2E86">
            <w:pPr>
              <w:pStyle w:val="DeptBullets"/>
              <w:numPr>
                <w:ilvl w:val="0"/>
                <w:numId w:val="0"/>
              </w:numPr>
            </w:pPr>
            <w:r>
              <w:t>24/03</w:t>
            </w:r>
          </w:p>
        </w:tc>
        <w:tc>
          <w:tcPr>
            <w:tcW w:w="2159" w:type="dxa"/>
          </w:tcPr>
          <w:p w14:paraId="3FB03D3C" w14:textId="3C8C0DCD" w:rsidR="00144980" w:rsidRDefault="004C0573" w:rsidP="001A2E86">
            <w:pPr>
              <w:pStyle w:val="DeptBullets"/>
              <w:numPr>
                <w:ilvl w:val="0"/>
                <w:numId w:val="0"/>
              </w:numPr>
            </w:pPr>
            <w:r>
              <w:t>07/04</w:t>
            </w:r>
          </w:p>
          <w:p w14:paraId="51A39C2C" w14:textId="77777777" w:rsidR="00144980" w:rsidRDefault="00144980" w:rsidP="001A2E86">
            <w:pPr>
              <w:pStyle w:val="DeptBullets"/>
              <w:numPr>
                <w:ilvl w:val="0"/>
                <w:numId w:val="0"/>
              </w:numPr>
            </w:pPr>
          </w:p>
          <w:p w14:paraId="1A1A2B0B" w14:textId="77777777" w:rsidR="00144980" w:rsidRDefault="00144980" w:rsidP="001A2E86">
            <w:pPr>
              <w:pStyle w:val="DeptBullets"/>
              <w:numPr>
                <w:ilvl w:val="0"/>
                <w:numId w:val="0"/>
              </w:numPr>
            </w:pPr>
          </w:p>
          <w:p w14:paraId="74477054" w14:textId="67623162" w:rsidR="00144980" w:rsidRDefault="00144980" w:rsidP="001A2E86">
            <w:pPr>
              <w:pStyle w:val="DeptBullets"/>
              <w:numPr>
                <w:ilvl w:val="0"/>
                <w:numId w:val="0"/>
              </w:numPr>
            </w:pPr>
            <w:r>
              <w:t>30/03</w:t>
            </w:r>
          </w:p>
        </w:tc>
      </w:tr>
      <w:tr w:rsidR="00144980" w14:paraId="69DCE164" w14:textId="77777777" w:rsidTr="00E5230F">
        <w:tc>
          <w:tcPr>
            <w:tcW w:w="2165" w:type="dxa"/>
          </w:tcPr>
          <w:p w14:paraId="78689D41" w14:textId="5D64A359" w:rsidR="00144980" w:rsidRPr="00AA6639" w:rsidRDefault="005B3E5B" w:rsidP="001A2E86">
            <w:pPr>
              <w:pStyle w:val="DeptBullets"/>
              <w:numPr>
                <w:ilvl w:val="0"/>
                <w:numId w:val="0"/>
              </w:numPr>
              <w:rPr>
                <w:rFonts w:cs="Arial"/>
                <w:color w:val="FF0000"/>
                <w:szCs w:val="24"/>
              </w:rPr>
            </w:pPr>
            <w:r>
              <w:rPr>
                <w:lang w:val="en"/>
              </w:rPr>
              <w:t>Guidance for educational settings</w:t>
            </w:r>
          </w:p>
        </w:tc>
        <w:tc>
          <w:tcPr>
            <w:tcW w:w="7866" w:type="dxa"/>
          </w:tcPr>
          <w:p w14:paraId="096A5266" w14:textId="7145341E" w:rsidR="00910BE1" w:rsidRPr="008C22C7" w:rsidRDefault="008C22C7" w:rsidP="001A2E86">
            <w:pPr>
              <w:pStyle w:val="DeptBullets"/>
              <w:numPr>
                <w:ilvl w:val="0"/>
                <w:numId w:val="0"/>
              </w:numPr>
            </w:pPr>
            <w:r w:rsidRPr="008C22C7">
              <w:t>Updated</w:t>
            </w:r>
            <w:r w:rsidR="00910BE1" w:rsidRPr="008C22C7">
              <w:t xml:space="preserve"> 7</w:t>
            </w:r>
            <w:r w:rsidR="00910BE1" w:rsidRPr="008C22C7">
              <w:rPr>
                <w:vertAlign w:val="superscript"/>
              </w:rPr>
              <w:t xml:space="preserve">th </w:t>
            </w:r>
            <w:r w:rsidR="00910BE1" w:rsidRPr="008C22C7">
              <w:t xml:space="preserve">April: </w:t>
            </w:r>
            <w:r w:rsidR="00910BE1" w:rsidRPr="008C22C7">
              <w:rPr>
                <w:lang w:val="en"/>
              </w:rPr>
              <w:t>updated guidance to reflect the announcement on school closures.</w:t>
            </w:r>
          </w:p>
          <w:p w14:paraId="6065BC06" w14:textId="1CCA55F7" w:rsidR="00144980" w:rsidRDefault="003D2EC4" w:rsidP="001A2E86">
            <w:pPr>
              <w:pStyle w:val="DeptBullets"/>
              <w:numPr>
                <w:ilvl w:val="0"/>
                <w:numId w:val="0"/>
              </w:numPr>
            </w:pPr>
            <w:hyperlink r:id="rId55" w:history="1">
              <w:r w:rsidR="00910BE1" w:rsidRPr="00902FAB">
                <w:rPr>
                  <w:rStyle w:val="Hyperlink"/>
                </w:rPr>
                <w:t>https://www.gov.uk/government/publications/guidance-to-educational-settings-about-covid-19</w:t>
              </w:r>
            </w:hyperlink>
            <w:r w:rsidR="00144980">
              <w:t xml:space="preserve"> </w:t>
            </w:r>
          </w:p>
        </w:tc>
        <w:tc>
          <w:tcPr>
            <w:tcW w:w="1984" w:type="dxa"/>
          </w:tcPr>
          <w:p w14:paraId="39EB244C" w14:textId="30EAF3CE" w:rsidR="00144980" w:rsidRDefault="00144980" w:rsidP="001A2E86">
            <w:pPr>
              <w:pStyle w:val="DeptBullets"/>
              <w:numPr>
                <w:ilvl w:val="0"/>
                <w:numId w:val="0"/>
              </w:numPr>
            </w:pPr>
            <w:r>
              <w:t>19/03</w:t>
            </w:r>
          </w:p>
        </w:tc>
        <w:tc>
          <w:tcPr>
            <w:tcW w:w="2159" w:type="dxa"/>
          </w:tcPr>
          <w:p w14:paraId="0CDC4397" w14:textId="3C9582A9" w:rsidR="00144980" w:rsidRDefault="00144980" w:rsidP="001A2E86">
            <w:pPr>
              <w:pStyle w:val="DeptBullets"/>
              <w:numPr>
                <w:ilvl w:val="0"/>
                <w:numId w:val="0"/>
              </w:numPr>
            </w:pPr>
            <w:r>
              <w:t>26/03</w:t>
            </w:r>
          </w:p>
        </w:tc>
      </w:tr>
      <w:tr w:rsidR="001E5D64" w14:paraId="676609C9" w14:textId="77777777" w:rsidTr="00E5230F">
        <w:tc>
          <w:tcPr>
            <w:tcW w:w="14174" w:type="dxa"/>
            <w:gridSpan w:val="4"/>
            <w:shd w:val="clear" w:color="auto" w:fill="B8CCE4" w:themeFill="accent1" w:themeFillTint="66"/>
          </w:tcPr>
          <w:p w14:paraId="7D8160A8" w14:textId="6BC78F45" w:rsidR="001E5D64" w:rsidRPr="00225D00" w:rsidRDefault="00225D00" w:rsidP="001A2E86">
            <w:pPr>
              <w:pStyle w:val="DeptBullets"/>
              <w:numPr>
                <w:ilvl w:val="0"/>
                <w:numId w:val="0"/>
              </w:numPr>
              <w:rPr>
                <w:b/>
                <w:bCs/>
              </w:rPr>
            </w:pPr>
            <w:r>
              <w:rPr>
                <w:b/>
                <w:bCs/>
              </w:rPr>
              <w:t>Exams</w:t>
            </w:r>
            <w:r w:rsidR="005500E2">
              <w:rPr>
                <w:b/>
                <w:bCs/>
              </w:rPr>
              <w:t xml:space="preserve"> &amp; performance</w:t>
            </w:r>
          </w:p>
        </w:tc>
      </w:tr>
      <w:tr w:rsidR="00144980" w14:paraId="5F9852F2" w14:textId="77777777" w:rsidTr="00E5230F">
        <w:tc>
          <w:tcPr>
            <w:tcW w:w="2165" w:type="dxa"/>
          </w:tcPr>
          <w:p w14:paraId="186C126E" w14:textId="2DAFC942" w:rsidR="00144980" w:rsidRDefault="0084228A" w:rsidP="001A2E86">
            <w:pPr>
              <w:pStyle w:val="DeptBullets"/>
              <w:numPr>
                <w:ilvl w:val="0"/>
                <w:numId w:val="0"/>
              </w:numPr>
            </w:pPr>
            <w:r>
              <w:rPr>
                <w:lang w:val="en"/>
              </w:rPr>
              <w:t>Coronavirus (COVID-19): cancellation of GCSEs, AS and A levels in 2020</w:t>
            </w:r>
          </w:p>
        </w:tc>
        <w:tc>
          <w:tcPr>
            <w:tcW w:w="7866" w:type="dxa"/>
          </w:tcPr>
          <w:p w14:paraId="109A4FAF" w14:textId="2DC6E91F" w:rsidR="008362EE" w:rsidRPr="008362EE" w:rsidRDefault="008362EE" w:rsidP="001A2E86">
            <w:pPr>
              <w:pStyle w:val="DeptBullets"/>
              <w:numPr>
                <w:ilvl w:val="0"/>
                <w:numId w:val="0"/>
              </w:numPr>
              <w:rPr>
                <w:color w:val="FF0000"/>
                <w:lang w:val="en"/>
              </w:rPr>
            </w:pPr>
            <w:r w:rsidRPr="008362EE">
              <w:rPr>
                <w:color w:val="FF0000"/>
                <w:lang w:val="en"/>
              </w:rPr>
              <w:t>Updated 1</w:t>
            </w:r>
            <w:r w:rsidRPr="008362EE">
              <w:rPr>
                <w:color w:val="FF0000"/>
                <w:vertAlign w:val="superscript"/>
                <w:lang w:val="en"/>
              </w:rPr>
              <w:t>st</w:t>
            </w:r>
            <w:r w:rsidRPr="008362EE">
              <w:rPr>
                <w:color w:val="FF0000"/>
                <w:lang w:val="en"/>
              </w:rPr>
              <w:t xml:space="preserve"> May: 'Coronavirus (COVID-19): cancellation of GCSEs, AS and A levels in 2020' to reflect Ofqual consultation closing</w:t>
            </w:r>
          </w:p>
          <w:p w14:paraId="1B756ABD" w14:textId="54FD32FF" w:rsidR="0084228A" w:rsidRPr="003510C3" w:rsidRDefault="0084228A" w:rsidP="001A2E86">
            <w:pPr>
              <w:pStyle w:val="DeptBullets"/>
              <w:numPr>
                <w:ilvl w:val="0"/>
                <w:numId w:val="0"/>
              </w:numPr>
            </w:pPr>
            <w:r w:rsidRPr="003510C3">
              <w:rPr>
                <w:lang w:val="en"/>
              </w:rPr>
              <w:t>Updated</w:t>
            </w:r>
            <w:r w:rsidR="0011263D" w:rsidRPr="003510C3">
              <w:rPr>
                <w:lang w:val="en"/>
              </w:rPr>
              <w:t xml:space="preserve"> 17</w:t>
            </w:r>
            <w:r w:rsidR="0011263D" w:rsidRPr="003510C3">
              <w:rPr>
                <w:vertAlign w:val="superscript"/>
                <w:lang w:val="en"/>
              </w:rPr>
              <w:t>th</w:t>
            </w:r>
            <w:r w:rsidR="0011263D" w:rsidRPr="003510C3">
              <w:rPr>
                <w:lang w:val="en"/>
              </w:rPr>
              <w:t xml:space="preserve"> April:</w:t>
            </w:r>
            <w:r w:rsidRPr="003510C3">
              <w:rPr>
                <w:lang w:val="en"/>
              </w:rPr>
              <w:t xml:space="preserve"> 'Coronavirus (COVID-19): cancellation of GCSEs, AS and A levels in 2020' including details of Ofqual's consultation on exceptional arrangements for exam grading and assessment. </w:t>
            </w:r>
          </w:p>
          <w:p w14:paraId="050BD7DD" w14:textId="26EB3352" w:rsidR="00144980" w:rsidRDefault="003D2EC4" w:rsidP="001A2E86">
            <w:pPr>
              <w:pStyle w:val="DeptBullets"/>
              <w:numPr>
                <w:ilvl w:val="0"/>
                <w:numId w:val="0"/>
              </w:numPr>
            </w:pPr>
            <w:hyperlink r:id="rId56" w:history="1">
              <w:r w:rsidR="0084228A" w:rsidRPr="0094696C">
                <w:rPr>
                  <w:rStyle w:val="Hyperlink"/>
                </w:rPr>
                <w:t>https://www.gov.uk/government/publications/coronavirus-covid-19-cancellation-of-gcses-as-and-a-levels-in-2020</w:t>
              </w:r>
            </w:hyperlink>
            <w:r w:rsidR="0084228A">
              <w:t xml:space="preserve"> </w:t>
            </w:r>
          </w:p>
        </w:tc>
        <w:tc>
          <w:tcPr>
            <w:tcW w:w="1984" w:type="dxa"/>
          </w:tcPr>
          <w:p w14:paraId="3264DADB" w14:textId="7DE83334" w:rsidR="00144980" w:rsidRDefault="00144980" w:rsidP="001A2E86">
            <w:pPr>
              <w:pStyle w:val="DeptBullets"/>
              <w:numPr>
                <w:ilvl w:val="0"/>
                <w:numId w:val="0"/>
              </w:numPr>
            </w:pPr>
            <w:r>
              <w:t>20/03</w:t>
            </w:r>
          </w:p>
        </w:tc>
        <w:tc>
          <w:tcPr>
            <w:tcW w:w="2159" w:type="dxa"/>
          </w:tcPr>
          <w:p w14:paraId="622CC56B" w14:textId="23E5834C" w:rsidR="00144980" w:rsidRPr="00A80E47" w:rsidRDefault="008362EE" w:rsidP="001A2E86">
            <w:pPr>
              <w:pStyle w:val="DeptBullets"/>
              <w:numPr>
                <w:ilvl w:val="0"/>
                <w:numId w:val="0"/>
              </w:numPr>
            </w:pPr>
            <w:r>
              <w:t>01</w:t>
            </w:r>
            <w:r w:rsidR="0039067B" w:rsidRPr="00A80E47">
              <w:t>/0</w:t>
            </w:r>
            <w:r>
              <w:t>5</w:t>
            </w:r>
          </w:p>
        </w:tc>
      </w:tr>
      <w:tr w:rsidR="00144980" w14:paraId="710EBC01" w14:textId="77777777" w:rsidTr="00E5230F">
        <w:tc>
          <w:tcPr>
            <w:tcW w:w="2165" w:type="dxa"/>
          </w:tcPr>
          <w:p w14:paraId="2FF4540C" w14:textId="7F6733C4" w:rsidR="00144980" w:rsidRDefault="00144980" w:rsidP="001A2E86">
            <w:pPr>
              <w:pStyle w:val="DeptBullets"/>
              <w:numPr>
                <w:ilvl w:val="0"/>
                <w:numId w:val="0"/>
              </w:numPr>
            </w:pPr>
            <w:r>
              <w:rPr>
                <w:rFonts w:cs="Arial"/>
                <w:szCs w:val="24"/>
              </w:rPr>
              <w:t>WMS informing the House of exams guidance during Covid-19 restrictions</w:t>
            </w:r>
          </w:p>
        </w:tc>
        <w:tc>
          <w:tcPr>
            <w:tcW w:w="7866" w:type="dxa"/>
          </w:tcPr>
          <w:p w14:paraId="3FACCB41" w14:textId="77777777" w:rsidR="00144980" w:rsidRDefault="003D2EC4" w:rsidP="001A2E86">
            <w:pPr>
              <w:pStyle w:val="DeptBullets"/>
              <w:numPr>
                <w:ilvl w:val="0"/>
                <w:numId w:val="0"/>
              </w:numPr>
            </w:pPr>
            <w:hyperlink r:id="rId57" w:history="1">
              <w:r w:rsidR="00144980" w:rsidRPr="00EA6CA6">
                <w:rPr>
                  <w:rStyle w:val="Hyperlink"/>
                </w:rPr>
                <w:t>https://www.parliament.uk/business/publications/written-questions-answers-statements/written-statement/Lords/2020-03-23/HLWS170/</w:t>
              </w:r>
            </w:hyperlink>
            <w:r w:rsidR="00144980">
              <w:t xml:space="preserve"> </w:t>
            </w:r>
          </w:p>
          <w:p w14:paraId="4B4913CB" w14:textId="62FE64C3" w:rsidR="00C1009E" w:rsidRDefault="00C1009E" w:rsidP="001A2E86">
            <w:pPr>
              <w:pStyle w:val="DeptBullets"/>
              <w:numPr>
                <w:ilvl w:val="0"/>
                <w:numId w:val="0"/>
              </w:numPr>
            </w:pPr>
          </w:p>
        </w:tc>
        <w:tc>
          <w:tcPr>
            <w:tcW w:w="1984" w:type="dxa"/>
          </w:tcPr>
          <w:p w14:paraId="4D893EDE" w14:textId="0C48D798" w:rsidR="00144980" w:rsidRDefault="00144980" w:rsidP="001A2E86">
            <w:pPr>
              <w:pStyle w:val="DeptBullets"/>
              <w:numPr>
                <w:ilvl w:val="0"/>
                <w:numId w:val="0"/>
              </w:numPr>
            </w:pPr>
            <w:r>
              <w:t>23/03</w:t>
            </w:r>
          </w:p>
        </w:tc>
        <w:tc>
          <w:tcPr>
            <w:tcW w:w="2159" w:type="dxa"/>
          </w:tcPr>
          <w:p w14:paraId="253DA89C" w14:textId="77777777" w:rsidR="00144980" w:rsidRDefault="00144980" w:rsidP="001A2E86">
            <w:pPr>
              <w:pStyle w:val="DeptBullets"/>
              <w:numPr>
                <w:ilvl w:val="0"/>
                <w:numId w:val="0"/>
              </w:numPr>
            </w:pPr>
          </w:p>
        </w:tc>
      </w:tr>
      <w:tr w:rsidR="00711B10" w14:paraId="339F817C" w14:textId="77777777" w:rsidTr="00E5230F">
        <w:tc>
          <w:tcPr>
            <w:tcW w:w="2165" w:type="dxa"/>
          </w:tcPr>
          <w:p w14:paraId="2BCF4AD7" w14:textId="0D489E0A" w:rsidR="00711B10" w:rsidRPr="00FE4AB6" w:rsidRDefault="00733747" w:rsidP="001A2E86">
            <w:pPr>
              <w:pStyle w:val="DeptBullets"/>
              <w:numPr>
                <w:ilvl w:val="0"/>
                <w:numId w:val="0"/>
              </w:numPr>
              <w:rPr>
                <w:rFonts w:cs="Arial"/>
                <w:szCs w:val="24"/>
              </w:rPr>
            </w:pPr>
            <w:r w:rsidRPr="00FE4AB6">
              <w:rPr>
                <w:rFonts w:cs="Arial"/>
                <w:szCs w:val="24"/>
              </w:rPr>
              <w:t>Awarding of grades in summer 2020</w:t>
            </w:r>
          </w:p>
        </w:tc>
        <w:tc>
          <w:tcPr>
            <w:tcW w:w="7866" w:type="dxa"/>
          </w:tcPr>
          <w:p w14:paraId="6EA3DEA9" w14:textId="77777777" w:rsidR="003F5EA6" w:rsidRPr="003F5EA6" w:rsidRDefault="003F5EA6" w:rsidP="003F5EA6">
            <w:pPr>
              <w:pStyle w:val="DeptBullets"/>
              <w:numPr>
                <w:ilvl w:val="0"/>
                <w:numId w:val="0"/>
              </w:numPr>
              <w:rPr>
                <w:rFonts w:cs="Arial"/>
                <w:szCs w:val="24"/>
                <w:lang w:val="en"/>
              </w:rPr>
            </w:pPr>
            <w:r w:rsidRPr="003F5EA6">
              <w:rPr>
                <w:rFonts w:cs="Arial"/>
                <w:szCs w:val="24"/>
                <w:lang w:val="en"/>
              </w:rPr>
              <w:t>Information for schools, students and parents on how GCSE, AS, A level, vocational and technical qualifications will be graded and awarded in summer 2020.</w:t>
            </w:r>
          </w:p>
          <w:p w14:paraId="1FA1E30C" w14:textId="77777777" w:rsidR="003F5EA6" w:rsidRPr="003F5EA6" w:rsidRDefault="003F5EA6" w:rsidP="003F5EA6">
            <w:pPr>
              <w:widowControl/>
              <w:overflowPunct/>
              <w:autoSpaceDE/>
              <w:autoSpaceDN/>
              <w:adjustRightInd/>
              <w:textAlignment w:val="auto"/>
              <w:rPr>
                <w:rFonts w:cs="Arial"/>
                <w:szCs w:val="24"/>
                <w:lang w:val="en"/>
              </w:rPr>
            </w:pPr>
            <w:r w:rsidRPr="003F5EA6">
              <w:rPr>
                <w:rFonts w:cs="Arial"/>
                <w:szCs w:val="24"/>
                <w:lang w:val="en"/>
              </w:rPr>
              <w:t>Updated 16/04 - Added a BSL signed version of the letter to students.</w:t>
            </w:r>
          </w:p>
          <w:p w14:paraId="604D1418" w14:textId="208FFB55" w:rsidR="00D23AF6" w:rsidRDefault="003D2EC4" w:rsidP="003F5EA6">
            <w:pPr>
              <w:pStyle w:val="DeptBullets"/>
              <w:numPr>
                <w:ilvl w:val="0"/>
                <w:numId w:val="0"/>
              </w:numPr>
            </w:pPr>
            <w:hyperlink r:id="rId58" w:history="1">
              <w:r w:rsidR="003F5EA6" w:rsidRPr="002C7195">
                <w:rPr>
                  <w:rStyle w:val="Hyperlink"/>
                  <w:color w:val="0070C0"/>
                </w:rPr>
                <w:t>https://www.gov.uk/government/publications/awarding-qualifications-in-summer-2020</w:t>
              </w:r>
            </w:hyperlink>
          </w:p>
          <w:p w14:paraId="4A76DD17" w14:textId="2A5EBDA6" w:rsidR="005500E2" w:rsidRPr="005500E2" w:rsidRDefault="003D2EC4" w:rsidP="001A2E86">
            <w:pPr>
              <w:pStyle w:val="DeptBullets"/>
              <w:numPr>
                <w:ilvl w:val="0"/>
                <w:numId w:val="0"/>
              </w:numPr>
              <w:rPr>
                <w:color w:val="0563C1"/>
                <w:u w:val="single"/>
              </w:rPr>
            </w:pPr>
            <w:hyperlink r:id="rId59" w:history="1">
              <w:r w:rsidR="00D23AF6" w:rsidRPr="0094696C">
                <w:rPr>
                  <w:rStyle w:val="Hyperlink"/>
                </w:rPr>
                <w:t>https://www.gov.uk/government/news/how-gcses-as-a-levels-will-be-awarded-in-summer-2020</w:t>
              </w:r>
            </w:hyperlink>
          </w:p>
        </w:tc>
        <w:tc>
          <w:tcPr>
            <w:tcW w:w="1984" w:type="dxa"/>
          </w:tcPr>
          <w:p w14:paraId="4D0CA408" w14:textId="0A35A742" w:rsidR="00711B10" w:rsidRDefault="00415AFD" w:rsidP="001A2E86">
            <w:pPr>
              <w:pStyle w:val="DeptBullets"/>
              <w:numPr>
                <w:ilvl w:val="0"/>
                <w:numId w:val="0"/>
              </w:numPr>
            </w:pPr>
            <w:r>
              <w:t>03/04</w:t>
            </w:r>
          </w:p>
        </w:tc>
        <w:tc>
          <w:tcPr>
            <w:tcW w:w="2159" w:type="dxa"/>
          </w:tcPr>
          <w:p w14:paraId="78FD973A" w14:textId="13AF55F4" w:rsidR="00711B10" w:rsidRDefault="003F5EA6" w:rsidP="001A2E86">
            <w:pPr>
              <w:pStyle w:val="DeptBullets"/>
              <w:numPr>
                <w:ilvl w:val="0"/>
                <w:numId w:val="0"/>
              </w:numPr>
            </w:pPr>
            <w:r>
              <w:t>16</w:t>
            </w:r>
            <w:r w:rsidR="00415AFD">
              <w:t>/04</w:t>
            </w:r>
          </w:p>
        </w:tc>
      </w:tr>
      <w:tr w:rsidR="005500E2" w14:paraId="0A9BBA1F" w14:textId="77777777" w:rsidTr="00E5230F">
        <w:tc>
          <w:tcPr>
            <w:tcW w:w="2165" w:type="dxa"/>
          </w:tcPr>
          <w:p w14:paraId="5A876FF4" w14:textId="1FD244FE" w:rsidR="005500E2" w:rsidRPr="00DE3C61" w:rsidRDefault="005500E2" w:rsidP="001A2E86">
            <w:pPr>
              <w:pStyle w:val="DeptBullets"/>
              <w:numPr>
                <w:ilvl w:val="0"/>
                <w:numId w:val="0"/>
              </w:numPr>
              <w:rPr>
                <w:rFonts w:cs="Arial"/>
                <w:szCs w:val="24"/>
              </w:rPr>
            </w:pPr>
            <w:r w:rsidRPr="00DE3C61">
              <w:rPr>
                <w:rFonts w:cs="Arial"/>
                <w:szCs w:val="24"/>
              </w:rPr>
              <w:t>Secondary school performance tables</w:t>
            </w:r>
          </w:p>
        </w:tc>
        <w:tc>
          <w:tcPr>
            <w:tcW w:w="7866" w:type="dxa"/>
          </w:tcPr>
          <w:p w14:paraId="18DED649" w14:textId="54411286" w:rsidR="005500E2" w:rsidRDefault="003D2EC4" w:rsidP="001A2E86">
            <w:pPr>
              <w:pStyle w:val="DeptBullets"/>
              <w:numPr>
                <w:ilvl w:val="0"/>
                <w:numId w:val="0"/>
              </w:numPr>
            </w:pPr>
            <w:hyperlink r:id="rId60" w:history="1">
              <w:r w:rsidR="003D3E82" w:rsidRPr="003D6F67">
                <w:rPr>
                  <w:rStyle w:val="Hyperlink"/>
                </w:rPr>
                <w:t>https://www.gov.uk/government/statistics/announcements/secondary-school-performance-tables-in-england-2020-provisional</w:t>
              </w:r>
            </w:hyperlink>
            <w:r w:rsidR="005500E2">
              <w:t xml:space="preserve"> </w:t>
            </w:r>
          </w:p>
        </w:tc>
        <w:tc>
          <w:tcPr>
            <w:tcW w:w="1984" w:type="dxa"/>
          </w:tcPr>
          <w:p w14:paraId="37CF5E8D" w14:textId="6EB3CD24" w:rsidR="005500E2" w:rsidRDefault="003D3E82" w:rsidP="001A2E86">
            <w:pPr>
              <w:pStyle w:val="DeptBullets"/>
              <w:numPr>
                <w:ilvl w:val="0"/>
                <w:numId w:val="0"/>
              </w:numPr>
            </w:pPr>
            <w:r>
              <w:t>11/10/19</w:t>
            </w:r>
          </w:p>
        </w:tc>
        <w:tc>
          <w:tcPr>
            <w:tcW w:w="2159" w:type="dxa"/>
          </w:tcPr>
          <w:p w14:paraId="296B0B42" w14:textId="36880462" w:rsidR="005500E2" w:rsidRDefault="003D3E82" w:rsidP="001A2E86">
            <w:pPr>
              <w:pStyle w:val="DeptBullets"/>
              <w:numPr>
                <w:ilvl w:val="0"/>
                <w:numId w:val="0"/>
              </w:numPr>
            </w:pPr>
            <w:r>
              <w:t>03/04</w:t>
            </w:r>
          </w:p>
        </w:tc>
      </w:tr>
      <w:tr w:rsidR="002C7925" w14:paraId="59EEC3C6" w14:textId="77777777" w:rsidTr="00E5230F">
        <w:tc>
          <w:tcPr>
            <w:tcW w:w="2165" w:type="dxa"/>
          </w:tcPr>
          <w:p w14:paraId="3883CD20" w14:textId="3E19F1AF" w:rsidR="002C7925" w:rsidRPr="00DE3C61" w:rsidRDefault="002C414E" w:rsidP="001A2E86">
            <w:pPr>
              <w:pStyle w:val="DeptBullets"/>
              <w:numPr>
                <w:ilvl w:val="0"/>
                <w:numId w:val="0"/>
              </w:numPr>
              <w:rPr>
                <w:rFonts w:cs="Arial"/>
                <w:szCs w:val="24"/>
              </w:rPr>
            </w:pPr>
            <w:r w:rsidRPr="00DE3C61">
              <w:rPr>
                <w:lang w:val="en"/>
              </w:rPr>
              <w:t>Direction issued to the Chief Regulator of Ofqual</w:t>
            </w:r>
          </w:p>
        </w:tc>
        <w:tc>
          <w:tcPr>
            <w:tcW w:w="7866" w:type="dxa"/>
          </w:tcPr>
          <w:p w14:paraId="33610FA1" w14:textId="317539DA" w:rsidR="002C7925" w:rsidRDefault="003D2EC4" w:rsidP="001A2E86">
            <w:pPr>
              <w:pStyle w:val="DeptBullets"/>
              <w:numPr>
                <w:ilvl w:val="0"/>
                <w:numId w:val="0"/>
              </w:numPr>
            </w:pPr>
            <w:hyperlink r:id="rId61" w:history="1">
              <w:r w:rsidR="002C7925" w:rsidRPr="003D6F67">
                <w:rPr>
                  <w:rStyle w:val="Hyperlink"/>
                </w:rPr>
                <w:t>https://www.gov.uk/government/publications/direction-issued-to-the-chief-regulator-of-ofqual</w:t>
              </w:r>
            </w:hyperlink>
            <w:r w:rsidR="002C7925">
              <w:t xml:space="preserve"> </w:t>
            </w:r>
          </w:p>
        </w:tc>
        <w:tc>
          <w:tcPr>
            <w:tcW w:w="1984" w:type="dxa"/>
          </w:tcPr>
          <w:p w14:paraId="2DA16683" w14:textId="72FFE461" w:rsidR="002C7925" w:rsidRDefault="002C414E" w:rsidP="001A2E86">
            <w:pPr>
              <w:pStyle w:val="DeptBullets"/>
              <w:numPr>
                <w:ilvl w:val="0"/>
                <w:numId w:val="0"/>
              </w:numPr>
            </w:pPr>
            <w:r>
              <w:t>03/04</w:t>
            </w:r>
          </w:p>
        </w:tc>
        <w:tc>
          <w:tcPr>
            <w:tcW w:w="2159" w:type="dxa"/>
          </w:tcPr>
          <w:p w14:paraId="23E66CF5" w14:textId="77777777" w:rsidR="002C7925" w:rsidRDefault="002C7925" w:rsidP="001A2E86">
            <w:pPr>
              <w:pStyle w:val="DeptBullets"/>
              <w:numPr>
                <w:ilvl w:val="0"/>
                <w:numId w:val="0"/>
              </w:numPr>
            </w:pPr>
          </w:p>
        </w:tc>
      </w:tr>
      <w:tr w:rsidR="00F143A5" w14:paraId="307B845F" w14:textId="77777777" w:rsidTr="00E5230F">
        <w:tc>
          <w:tcPr>
            <w:tcW w:w="2165" w:type="dxa"/>
          </w:tcPr>
          <w:p w14:paraId="5667829C" w14:textId="7FF4AB7C" w:rsidR="00F143A5" w:rsidRPr="00DE3C61" w:rsidRDefault="00F143A5" w:rsidP="001A2E86">
            <w:pPr>
              <w:pStyle w:val="DeptBullets"/>
              <w:numPr>
                <w:ilvl w:val="0"/>
                <w:numId w:val="0"/>
              </w:numPr>
              <w:rPr>
                <w:lang w:val="en"/>
              </w:rPr>
            </w:pPr>
            <w:r>
              <w:rPr>
                <w:lang w:val="en"/>
              </w:rPr>
              <w:t xml:space="preserve">Early years </w:t>
            </w:r>
            <w:r w:rsidR="001D13CA">
              <w:rPr>
                <w:lang w:val="en"/>
              </w:rPr>
              <w:t>&amp; foundation results</w:t>
            </w:r>
          </w:p>
        </w:tc>
        <w:tc>
          <w:tcPr>
            <w:tcW w:w="7866" w:type="dxa"/>
          </w:tcPr>
          <w:p w14:paraId="50E7B0F3" w14:textId="0DB1895C" w:rsidR="001D13CA" w:rsidRPr="0041011B" w:rsidRDefault="0041011B" w:rsidP="001A2E86">
            <w:pPr>
              <w:pStyle w:val="DeptBullets"/>
              <w:numPr>
                <w:ilvl w:val="0"/>
                <w:numId w:val="0"/>
              </w:numPr>
            </w:pPr>
            <w:r w:rsidRPr="0041011B">
              <w:t>Updated</w:t>
            </w:r>
            <w:r w:rsidR="001D13CA" w:rsidRPr="0041011B">
              <w:t xml:space="preserve"> 7</w:t>
            </w:r>
            <w:r w:rsidR="001D13CA" w:rsidRPr="0041011B">
              <w:rPr>
                <w:vertAlign w:val="superscript"/>
              </w:rPr>
              <w:t>th</w:t>
            </w:r>
            <w:r w:rsidR="001D13CA" w:rsidRPr="0041011B">
              <w:t xml:space="preserve"> April: </w:t>
            </w:r>
            <w:r w:rsidR="001D13CA" w:rsidRPr="0041011B">
              <w:rPr>
                <w:lang w:val="en"/>
              </w:rPr>
              <w:t>updated EYFSP pupil characteristics 2019: underlying data files to provide a full time series of underlying data files back to 2013.</w:t>
            </w:r>
          </w:p>
          <w:p w14:paraId="5C0A8FEF" w14:textId="6D62F83D" w:rsidR="00F143A5" w:rsidRDefault="003D2EC4" w:rsidP="001A2E86">
            <w:pPr>
              <w:pStyle w:val="DeptBullets"/>
              <w:numPr>
                <w:ilvl w:val="0"/>
                <w:numId w:val="0"/>
              </w:numPr>
            </w:pPr>
            <w:hyperlink r:id="rId62" w:history="1">
              <w:r w:rsidR="001D13CA" w:rsidRPr="00525DDF">
                <w:rPr>
                  <w:rStyle w:val="Hyperlink"/>
                </w:rPr>
                <w:t>https://www.gov.uk/government/statistics/early-years-foundation-stage-profile-results-2018-to-2019</w:t>
              </w:r>
            </w:hyperlink>
            <w:r w:rsidR="00F143A5">
              <w:t xml:space="preserve"> </w:t>
            </w:r>
          </w:p>
        </w:tc>
        <w:tc>
          <w:tcPr>
            <w:tcW w:w="1984" w:type="dxa"/>
          </w:tcPr>
          <w:p w14:paraId="1C40A7EE" w14:textId="5500F506" w:rsidR="00F143A5" w:rsidRDefault="0074449C" w:rsidP="001A2E86">
            <w:pPr>
              <w:pStyle w:val="DeptBullets"/>
              <w:numPr>
                <w:ilvl w:val="0"/>
                <w:numId w:val="0"/>
              </w:numPr>
            </w:pPr>
            <w:r>
              <w:t>17/10/2019</w:t>
            </w:r>
          </w:p>
        </w:tc>
        <w:tc>
          <w:tcPr>
            <w:tcW w:w="2159" w:type="dxa"/>
          </w:tcPr>
          <w:p w14:paraId="777722B5" w14:textId="0466F718" w:rsidR="00F143A5" w:rsidRDefault="001D13CA" w:rsidP="001A2E86">
            <w:pPr>
              <w:pStyle w:val="DeptBullets"/>
              <w:numPr>
                <w:ilvl w:val="0"/>
                <w:numId w:val="0"/>
              </w:numPr>
            </w:pPr>
            <w:r>
              <w:t>07/04</w:t>
            </w:r>
          </w:p>
        </w:tc>
      </w:tr>
      <w:tr w:rsidR="0041011B" w14:paraId="494F2CAC" w14:textId="77777777" w:rsidTr="00E5230F">
        <w:tc>
          <w:tcPr>
            <w:tcW w:w="2165" w:type="dxa"/>
          </w:tcPr>
          <w:p w14:paraId="7E0A4DD1" w14:textId="4746A1B3" w:rsidR="0041011B" w:rsidRPr="002D711B" w:rsidRDefault="0041011B" w:rsidP="001A2E86">
            <w:pPr>
              <w:pStyle w:val="DeptBullets"/>
              <w:numPr>
                <w:ilvl w:val="0"/>
                <w:numId w:val="0"/>
              </w:numPr>
              <w:rPr>
                <w:lang w:val="en"/>
              </w:rPr>
            </w:pPr>
            <w:r w:rsidRPr="002D711B">
              <w:rPr>
                <w:lang w:val="en"/>
              </w:rPr>
              <w:t>School and college performance</w:t>
            </w:r>
          </w:p>
        </w:tc>
        <w:tc>
          <w:tcPr>
            <w:tcW w:w="7866" w:type="dxa"/>
          </w:tcPr>
          <w:p w14:paraId="6C584222" w14:textId="4B357381" w:rsidR="0041011B" w:rsidRPr="0041011B" w:rsidRDefault="003D2EC4" w:rsidP="001A2E86">
            <w:pPr>
              <w:pStyle w:val="DeptBullets"/>
              <w:numPr>
                <w:ilvl w:val="0"/>
                <w:numId w:val="0"/>
              </w:numPr>
              <w:rPr>
                <w:color w:val="FF0000"/>
              </w:rPr>
            </w:pPr>
            <w:hyperlink r:id="rId63" w:history="1">
              <w:r w:rsidR="0041011B" w:rsidRPr="00BB2D76">
                <w:rPr>
                  <w:rStyle w:val="Hyperlink"/>
                </w:rPr>
                <w:t>https://www.gov.uk/government/publications/coronavirus-covid-19-school-and-college-performance-measures</w:t>
              </w:r>
            </w:hyperlink>
            <w:r w:rsidR="0041011B" w:rsidRPr="0041011B">
              <w:rPr>
                <w:color w:val="FF0000"/>
              </w:rPr>
              <w:t xml:space="preserve"> </w:t>
            </w:r>
          </w:p>
        </w:tc>
        <w:tc>
          <w:tcPr>
            <w:tcW w:w="1984" w:type="dxa"/>
          </w:tcPr>
          <w:p w14:paraId="10EE1242" w14:textId="10E52D5C" w:rsidR="0041011B" w:rsidRDefault="0041011B" w:rsidP="001A2E86">
            <w:pPr>
              <w:pStyle w:val="DeptBullets"/>
              <w:numPr>
                <w:ilvl w:val="0"/>
                <w:numId w:val="0"/>
              </w:numPr>
            </w:pPr>
            <w:r>
              <w:t>08/04</w:t>
            </w:r>
          </w:p>
        </w:tc>
        <w:tc>
          <w:tcPr>
            <w:tcW w:w="2159" w:type="dxa"/>
          </w:tcPr>
          <w:p w14:paraId="183F23DA" w14:textId="77777777" w:rsidR="0041011B" w:rsidRDefault="0041011B" w:rsidP="001A2E86">
            <w:pPr>
              <w:pStyle w:val="DeptBullets"/>
              <w:numPr>
                <w:ilvl w:val="0"/>
                <w:numId w:val="0"/>
              </w:numPr>
            </w:pPr>
          </w:p>
        </w:tc>
      </w:tr>
      <w:tr w:rsidR="004D174A" w14:paraId="1DB97740" w14:textId="77777777" w:rsidTr="00E5230F">
        <w:tc>
          <w:tcPr>
            <w:tcW w:w="2165" w:type="dxa"/>
          </w:tcPr>
          <w:p w14:paraId="756F3875" w14:textId="3674E0F6" w:rsidR="004D174A" w:rsidRPr="007A3218" w:rsidRDefault="007A3218" w:rsidP="001A2E86">
            <w:pPr>
              <w:pStyle w:val="DeptBullets"/>
              <w:numPr>
                <w:ilvl w:val="0"/>
                <w:numId w:val="0"/>
              </w:numPr>
              <w:rPr>
                <w:lang w:val="en"/>
              </w:rPr>
            </w:pPr>
            <w:r w:rsidRPr="007A3218">
              <w:rPr>
                <w:rFonts w:cs="Arial"/>
                <w:szCs w:val="24"/>
                <w:lang w:val="en"/>
              </w:rPr>
              <w:t>School performance: key stage 4 similar schools</w:t>
            </w:r>
          </w:p>
        </w:tc>
        <w:tc>
          <w:tcPr>
            <w:tcW w:w="7866" w:type="dxa"/>
          </w:tcPr>
          <w:p w14:paraId="45280DD4" w14:textId="3775BDA2" w:rsidR="00B23C1E" w:rsidRPr="00B23C1E" w:rsidRDefault="00B23C1E" w:rsidP="00B23C1E">
            <w:pPr>
              <w:rPr>
                <w:rFonts w:cs="Arial"/>
                <w:szCs w:val="24"/>
                <w:lang w:val="en"/>
              </w:rPr>
            </w:pPr>
            <w:r w:rsidRPr="00B23C1E">
              <w:rPr>
                <w:rFonts w:cs="Arial"/>
                <w:szCs w:val="24"/>
                <w:lang w:val="en"/>
              </w:rPr>
              <w:t>How to use school performance tables to see how a school is performing at key stage 4 compared to a school with a similar intake of pupils.</w:t>
            </w:r>
          </w:p>
          <w:p w14:paraId="3AF8C1C0" w14:textId="77777777" w:rsidR="00B23C1E" w:rsidRPr="00B23C1E" w:rsidRDefault="00B23C1E" w:rsidP="00B23C1E">
            <w:pPr>
              <w:rPr>
                <w:rFonts w:cs="Arial"/>
                <w:szCs w:val="24"/>
                <w:lang w:val="en"/>
              </w:rPr>
            </w:pPr>
          </w:p>
          <w:p w14:paraId="2CA755FC" w14:textId="77777777" w:rsidR="00B23C1E" w:rsidRPr="00B23C1E" w:rsidRDefault="00B23C1E" w:rsidP="00B23C1E">
            <w:pPr>
              <w:widowControl/>
              <w:overflowPunct/>
              <w:autoSpaceDE/>
              <w:autoSpaceDN/>
              <w:adjustRightInd/>
              <w:textAlignment w:val="auto"/>
              <w:rPr>
                <w:rFonts w:cs="Arial"/>
                <w:szCs w:val="24"/>
                <w:lang w:val="en"/>
              </w:rPr>
            </w:pPr>
            <w:r w:rsidRPr="00B23C1E">
              <w:rPr>
                <w:rFonts w:cs="Arial"/>
                <w:szCs w:val="24"/>
                <w:lang w:val="en"/>
              </w:rPr>
              <w:t>Updated 16/04 - Updated with final 2019 secondary school performance tables data.</w:t>
            </w:r>
          </w:p>
          <w:p w14:paraId="46D5D970" w14:textId="2A9A6177" w:rsidR="004D174A" w:rsidRDefault="003D2EC4" w:rsidP="00B23C1E">
            <w:pPr>
              <w:pStyle w:val="DeptBullets"/>
              <w:numPr>
                <w:ilvl w:val="0"/>
                <w:numId w:val="0"/>
              </w:numPr>
            </w:pPr>
            <w:hyperlink r:id="rId64" w:history="1">
              <w:r w:rsidR="00B23C1E">
                <w:rPr>
                  <w:rStyle w:val="Hyperlink"/>
                </w:rPr>
                <w:t>https://www.gov.uk/government/publications/school-performance-key-stage-4-similar-schools</w:t>
              </w:r>
            </w:hyperlink>
          </w:p>
        </w:tc>
        <w:tc>
          <w:tcPr>
            <w:tcW w:w="1984" w:type="dxa"/>
          </w:tcPr>
          <w:p w14:paraId="15037E20" w14:textId="4DB1C61C" w:rsidR="004D174A" w:rsidRDefault="00B23C1E" w:rsidP="001A2E86">
            <w:pPr>
              <w:pStyle w:val="DeptBullets"/>
              <w:numPr>
                <w:ilvl w:val="0"/>
                <w:numId w:val="0"/>
              </w:numPr>
            </w:pPr>
            <w:r>
              <w:t>19/01/17</w:t>
            </w:r>
          </w:p>
        </w:tc>
        <w:tc>
          <w:tcPr>
            <w:tcW w:w="2159" w:type="dxa"/>
          </w:tcPr>
          <w:p w14:paraId="420A3C56" w14:textId="418B9685" w:rsidR="004D174A" w:rsidRDefault="00B23C1E" w:rsidP="001A2E86">
            <w:pPr>
              <w:pStyle w:val="DeptBullets"/>
              <w:numPr>
                <w:ilvl w:val="0"/>
                <w:numId w:val="0"/>
              </w:numPr>
            </w:pPr>
            <w:r>
              <w:t>16/04</w:t>
            </w:r>
          </w:p>
        </w:tc>
      </w:tr>
      <w:tr w:rsidR="00987651" w14:paraId="7EDC8F98" w14:textId="77777777" w:rsidTr="00E5230F">
        <w:tc>
          <w:tcPr>
            <w:tcW w:w="2165" w:type="dxa"/>
          </w:tcPr>
          <w:p w14:paraId="24C04CCD" w14:textId="1EE1B832" w:rsidR="00987651" w:rsidRPr="003510C3" w:rsidRDefault="00987651" w:rsidP="001A2E86">
            <w:pPr>
              <w:pStyle w:val="DeptBullets"/>
              <w:numPr>
                <w:ilvl w:val="0"/>
                <w:numId w:val="0"/>
              </w:numPr>
              <w:rPr>
                <w:rFonts w:cs="Arial"/>
                <w:szCs w:val="24"/>
                <w:lang w:val="en"/>
              </w:rPr>
            </w:pPr>
            <w:r w:rsidRPr="003510C3">
              <w:rPr>
                <w:lang w:val="en"/>
              </w:rPr>
              <w:t>Coronavirus (COVID-19): SEND risk assessment guidance</w:t>
            </w:r>
          </w:p>
        </w:tc>
        <w:tc>
          <w:tcPr>
            <w:tcW w:w="7866" w:type="dxa"/>
          </w:tcPr>
          <w:p w14:paraId="004F2D91" w14:textId="03004D8C" w:rsidR="00987651" w:rsidRPr="00B23C1E" w:rsidRDefault="003D2EC4" w:rsidP="00B23C1E">
            <w:pPr>
              <w:rPr>
                <w:rFonts w:cs="Arial"/>
                <w:szCs w:val="24"/>
                <w:lang w:val="en"/>
              </w:rPr>
            </w:pPr>
            <w:hyperlink r:id="rId65" w:history="1">
              <w:r w:rsidR="007D3181" w:rsidRPr="0094696C">
                <w:rPr>
                  <w:rStyle w:val="Hyperlink"/>
                  <w:rFonts w:cs="Arial"/>
                  <w:szCs w:val="24"/>
                  <w:lang w:val="en"/>
                </w:rPr>
                <w:t>https://www.gov.uk/government/publications/coronavirus-covid-19-send-risk-assessment-guidance/coronavirus-covid-19-send-risk-assessment-guidance</w:t>
              </w:r>
            </w:hyperlink>
            <w:r w:rsidR="007D3181">
              <w:rPr>
                <w:rFonts w:cs="Arial"/>
                <w:szCs w:val="24"/>
                <w:lang w:val="en"/>
              </w:rPr>
              <w:t xml:space="preserve"> </w:t>
            </w:r>
          </w:p>
        </w:tc>
        <w:tc>
          <w:tcPr>
            <w:tcW w:w="1984" w:type="dxa"/>
          </w:tcPr>
          <w:p w14:paraId="7893C606" w14:textId="01820106" w:rsidR="00987651" w:rsidRDefault="007D3181" w:rsidP="001A2E86">
            <w:pPr>
              <w:pStyle w:val="DeptBullets"/>
              <w:numPr>
                <w:ilvl w:val="0"/>
                <w:numId w:val="0"/>
              </w:numPr>
            </w:pPr>
            <w:r>
              <w:t>19/04</w:t>
            </w:r>
          </w:p>
        </w:tc>
        <w:tc>
          <w:tcPr>
            <w:tcW w:w="2159" w:type="dxa"/>
          </w:tcPr>
          <w:p w14:paraId="5820D6C8" w14:textId="77777777" w:rsidR="00987651" w:rsidRDefault="00987651" w:rsidP="001A2E86">
            <w:pPr>
              <w:pStyle w:val="DeptBullets"/>
              <w:numPr>
                <w:ilvl w:val="0"/>
                <w:numId w:val="0"/>
              </w:numPr>
            </w:pPr>
          </w:p>
        </w:tc>
      </w:tr>
      <w:tr w:rsidR="00C1009E" w14:paraId="6E3F588B" w14:textId="77777777" w:rsidTr="00E5230F">
        <w:tc>
          <w:tcPr>
            <w:tcW w:w="14174" w:type="dxa"/>
            <w:gridSpan w:val="4"/>
            <w:shd w:val="clear" w:color="auto" w:fill="B8CCE4" w:themeFill="accent1" w:themeFillTint="66"/>
          </w:tcPr>
          <w:p w14:paraId="673819B6" w14:textId="319CFABC" w:rsidR="00C1009E" w:rsidRPr="00EA71F1" w:rsidRDefault="001A5183" w:rsidP="001A2E86">
            <w:pPr>
              <w:pStyle w:val="DeptBullets"/>
              <w:numPr>
                <w:ilvl w:val="0"/>
                <w:numId w:val="0"/>
              </w:numPr>
              <w:rPr>
                <w:b/>
                <w:bCs/>
              </w:rPr>
            </w:pPr>
            <w:r>
              <w:rPr>
                <w:b/>
                <w:bCs/>
              </w:rPr>
              <w:t>Safeguarding</w:t>
            </w:r>
            <w:r w:rsidR="00977F0F">
              <w:rPr>
                <w:b/>
                <w:bCs/>
              </w:rPr>
              <w:t>,</w:t>
            </w:r>
            <w:r>
              <w:rPr>
                <w:b/>
                <w:bCs/>
              </w:rPr>
              <w:t xml:space="preserve"> v</w:t>
            </w:r>
            <w:r w:rsidR="00EA71F1">
              <w:rPr>
                <w:b/>
                <w:bCs/>
              </w:rPr>
              <w:t>ulnerable children</w:t>
            </w:r>
            <w:r w:rsidR="00977F0F">
              <w:rPr>
                <w:b/>
                <w:bCs/>
              </w:rPr>
              <w:t xml:space="preserve"> &amp; SEND</w:t>
            </w:r>
          </w:p>
        </w:tc>
      </w:tr>
      <w:tr w:rsidR="00144980" w14:paraId="37C38EDA" w14:textId="77777777" w:rsidTr="00E5230F">
        <w:tc>
          <w:tcPr>
            <w:tcW w:w="2165" w:type="dxa"/>
          </w:tcPr>
          <w:p w14:paraId="695D3864" w14:textId="4D7F6C4F" w:rsidR="00144980" w:rsidRDefault="00144980" w:rsidP="001A2E86">
            <w:pPr>
              <w:pStyle w:val="DeptBullets"/>
              <w:numPr>
                <w:ilvl w:val="0"/>
                <w:numId w:val="0"/>
              </w:numPr>
            </w:pPr>
            <w:r>
              <w:t>Guidance on vulnerable children and young people</w:t>
            </w:r>
          </w:p>
        </w:tc>
        <w:tc>
          <w:tcPr>
            <w:tcW w:w="7866" w:type="dxa"/>
          </w:tcPr>
          <w:p w14:paraId="48519658" w14:textId="27111564" w:rsidR="00EB6F70" w:rsidRPr="003510C3" w:rsidRDefault="00EB6F70" w:rsidP="001A2E86">
            <w:pPr>
              <w:pStyle w:val="DeptBullets"/>
              <w:numPr>
                <w:ilvl w:val="0"/>
                <w:numId w:val="0"/>
              </w:numPr>
            </w:pPr>
            <w:r w:rsidRPr="003510C3">
              <w:t>Updated 19</w:t>
            </w:r>
            <w:r w:rsidRPr="003510C3">
              <w:rPr>
                <w:vertAlign w:val="superscript"/>
              </w:rPr>
              <w:t>th</w:t>
            </w:r>
            <w:r w:rsidRPr="003510C3">
              <w:t xml:space="preserve"> April</w:t>
            </w:r>
            <w:r w:rsidR="00644A0E" w:rsidRPr="003510C3">
              <w:t xml:space="preserve">: </w:t>
            </w:r>
            <w:r w:rsidR="00644A0E" w:rsidRPr="003510C3">
              <w:rPr>
                <w:lang w:val="en"/>
              </w:rPr>
              <w:t xml:space="preserve"> Clarifications to the existing guidance including the actions to be taken for each group around their attendance or otherwise at an education setting. We have not changed the groups included in the definition of vulnerable children.</w:t>
            </w:r>
          </w:p>
          <w:p w14:paraId="650F145D" w14:textId="43344BED" w:rsidR="00144980" w:rsidRPr="00075808" w:rsidRDefault="00D1721A" w:rsidP="001A2E86">
            <w:pPr>
              <w:pStyle w:val="DeptBullets"/>
              <w:numPr>
                <w:ilvl w:val="0"/>
                <w:numId w:val="0"/>
              </w:numPr>
            </w:pPr>
            <w:r>
              <w:t xml:space="preserve">Updated </w:t>
            </w:r>
            <w:r w:rsidR="00144980" w:rsidRPr="00075808">
              <w:t>1</w:t>
            </w:r>
            <w:r w:rsidR="00144980" w:rsidRPr="00075808">
              <w:rPr>
                <w:vertAlign w:val="superscript"/>
              </w:rPr>
              <w:t>st</w:t>
            </w:r>
            <w:r w:rsidR="00144980" w:rsidRPr="00075808">
              <w:t xml:space="preserve"> April: u</w:t>
            </w:r>
            <w:r w:rsidR="00144980" w:rsidRPr="00075808">
              <w:rPr>
                <w:lang w:val="en"/>
              </w:rPr>
              <w:t>pdated guidance on educational provision over the Easter holidays.</w:t>
            </w:r>
          </w:p>
          <w:p w14:paraId="384941E0" w14:textId="7EA44051" w:rsidR="00144980" w:rsidRDefault="003D2EC4" w:rsidP="001A2E86">
            <w:pPr>
              <w:pStyle w:val="DeptBullets"/>
              <w:numPr>
                <w:ilvl w:val="0"/>
                <w:numId w:val="0"/>
              </w:numPr>
            </w:pPr>
            <w:hyperlink r:id="rId66" w:history="1">
              <w:r w:rsidR="00144980" w:rsidRPr="001B5B81">
                <w:rPr>
                  <w:rStyle w:val="Hyperlink"/>
                  <w:rFonts w:cs="Arial"/>
                  <w:szCs w:val="24"/>
                </w:rPr>
                <w:t>https://www.gov.uk/government/publications/coronavirus-covid-19-guidance-on-vulnerable-children-and-young-people</w:t>
              </w:r>
            </w:hyperlink>
          </w:p>
        </w:tc>
        <w:tc>
          <w:tcPr>
            <w:tcW w:w="1984" w:type="dxa"/>
          </w:tcPr>
          <w:p w14:paraId="6D70F747" w14:textId="1E8AD174" w:rsidR="00144980" w:rsidRDefault="00144980" w:rsidP="001A2E86">
            <w:pPr>
              <w:pStyle w:val="DeptBullets"/>
              <w:numPr>
                <w:ilvl w:val="0"/>
                <w:numId w:val="0"/>
              </w:numPr>
            </w:pPr>
            <w:r>
              <w:t>22/03</w:t>
            </w:r>
          </w:p>
        </w:tc>
        <w:tc>
          <w:tcPr>
            <w:tcW w:w="2159" w:type="dxa"/>
          </w:tcPr>
          <w:p w14:paraId="21CB54E2" w14:textId="7728836D" w:rsidR="00144980" w:rsidRDefault="00EB6F70" w:rsidP="001A2E86">
            <w:pPr>
              <w:pStyle w:val="DeptBullets"/>
              <w:numPr>
                <w:ilvl w:val="0"/>
                <w:numId w:val="0"/>
              </w:numPr>
            </w:pPr>
            <w:r>
              <w:t>19</w:t>
            </w:r>
            <w:r w:rsidR="00144980">
              <w:t>/04</w:t>
            </w:r>
          </w:p>
        </w:tc>
      </w:tr>
      <w:tr w:rsidR="00144980" w14:paraId="00ECF3D3" w14:textId="77777777" w:rsidTr="00E5230F">
        <w:tc>
          <w:tcPr>
            <w:tcW w:w="2165" w:type="dxa"/>
          </w:tcPr>
          <w:p w14:paraId="27525CED" w14:textId="06B8BA59" w:rsidR="00144980" w:rsidRDefault="00144980" w:rsidP="001A2E86">
            <w:pPr>
              <w:pStyle w:val="DeptBullets"/>
              <w:numPr>
                <w:ilvl w:val="0"/>
                <w:numId w:val="0"/>
              </w:numPr>
            </w:pPr>
            <w:r>
              <w:t>Safeguarding in schools, colleges and other providers</w:t>
            </w:r>
          </w:p>
        </w:tc>
        <w:tc>
          <w:tcPr>
            <w:tcW w:w="7866" w:type="dxa"/>
          </w:tcPr>
          <w:p w14:paraId="1DC3B765" w14:textId="34CD2EBC" w:rsidR="00144980" w:rsidRDefault="003D2EC4" w:rsidP="001A2E86">
            <w:pPr>
              <w:pStyle w:val="DeptBullets"/>
              <w:numPr>
                <w:ilvl w:val="0"/>
                <w:numId w:val="0"/>
              </w:numPr>
            </w:pPr>
            <w:hyperlink r:id="rId67" w:history="1">
              <w:r w:rsidR="00144980" w:rsidRPr="002042BB">
                <w:rPr>
                  <w:rStyle w:val="Hyperlink"/>
                </w:rPr>
                <w:t>https://www.gov.uk/government/publications/covid-19-safeguarding-in-schools-colleges-and-other-providers/coronavirus-covid-19-safeguarding-in-schools-colleges-and-other-providers</w:t>
              </w:r>
            </w:hyperlink>
            <w:r w:rsidR="00144980">
              <w:t xml:space="preserve"> </w:t>
            </w:r>
          </w:p>
        </w:tc>
        <w:tc>
          <w:tcPr>
            <w:tcW w:w="1984" w:type="dxa"/>
          </w:tcPr>
          <w:p w14:paraId="785F5DDD" w14:textId="2A76D395" w:rsidR="00144980" w:rsidRDefault="00144980" w:rsidP="001A2E86">
            <w:pPr>
              <w:pStyle w:val="DeptBullets"/>
              <w:numPr>
                <w:ilvl w:val="0"/>
                <w:numId w:val="0"/>
              </w:numPr>
            </w:pPr>
            <w:r>
              <w:t>27/03</w:t>
            </w:r>
          </w:p>
        </w:tc>
        <w:tc>
          <w:tcPr>
            <w:tcW w:w="2159" w:type="dxa"/>
          </w:tcPr>
          <w:p w14:paraId="7DA0EA5E" w14:textId="77777777" w:rsidR="00144980" w:rsidRDefault="00144980" w:rsidP="001A2E86">
            <w:pPr>
              <w:pStyle w:val="DeptBullets"/>
              <w:numPr>
                <w:ilvl w:val="0"/>
                <w:numId w:val="0"/>
              </w:numPr>
            </w:pPr>
          </w:p>
        </w:tc>
      </w:tr>
      <w:tr w:rsidR="00ED75AE" w14:paraId="71FFAFDA" w14:textId="77777777" w:rsidTr="00E5230F">
        <w:tc>
          <w:tcPr>
            <w:tcW w:w="2165" w:type="dxa"/>
          </w:tcPr>
          <w:p w14:paraId="4BAF2D55" w14:textId="412672AE" w:rsidR="00ED75AE" w:rsidRDefault="00290A35" w:rsidP="001A2E86">
            <w:pPr>
              <w:pStyle w:val="DeptBullets"/>
              <w:numPr>
                <w:ilvl w:val="0"/>
                <w:numId w:val="0"/>
              </w:numPr>
            </w:pPr>
            <w:r>
              <w:t>Supporting disabled people through the Coronavirus outbreak</w:t>
            </w:r>
          </w:p>
        </w:tc>
        <w:tc>
          <w:tcPr>
            <w:tcW w:w="7866" w:type="dxa"/>
          </w:tcPr>
          <w:p w14:paraId="1A6AEBE6" w14:textId="63464459" w:rsidR="00ED75AE" w:rsidRDefault="003D2EC4" w:rsidP="001A2E86">
            <w:pPr>
              <w:pStyle w:val="DeptBullets"/>
              <w:numPr>
                <w:ilvl w:val="0"/>
                <w:numId w:val="0"/>
              </w:numPr>
            </w:pPr>
            <w:hyperlink r:id="rId68" w:history="1">
              <w:r w:rsidR="00290A35" w:rsidRPr="003638FF">
                <w:rPr>
                  <w:rStyle w:val="Hyperlink"/>
                </w:rPr>
                <w:t>https://www.gov.uk/government/publications/supporting-disabled-people-through-the-coronavirus-outbreak</w:t>
              </w:r>
            </w:hyperlink>
            <w:r w:rsidR="00290A35">
              <w:t xml:space="preserve"> </w:t>
            </w:r>
          </w:p>
        </w:tc>
        <w:tc>
          <w:tcPr>
            <w:tcW w:w="1984" w:type="dxa"/>
          </w:tcPr>
          <w:p w14:paraId="12E89E1D" w14:textId="37AA0E05" w:rsidR="00ED75AE" w:rsidRDefault="00290A35" w:rsidP="001A2E86">
            <w:pPr>
              <w:pStyle w:val="DeptBullets"/>
              <w:numPr>
                <w:ilvl w:val="0"/>
                <w:numId w:val="0"/>
              </w:numPr>
            </w:pPr>
            <w:r>
              <w:t>31/03</w:t>
            </w:r>
          </w:p>
        </w:tc>
        <w:tc>
          <w:tcPr>
            <w:tcW w:w="2159" w:type="dxa"/>
          </w:tcPr>
          <w:p w14:paraId="010683EC" w14:textId="77777777" w:rsidR="00ED75AE" w:rsidRDefault="00ED75AE" w:rsidP="001A2E86">
            <w:pPr>
              <w:pStyle w:val="DeptBullets"/>
              <w:numPr>
                <w:ilvl w:val="0"/>
                <w:numId w:val="0"/>
              </w:numPr>
            </w:pPr>
          </w:p>
        </w:tc>
      </w:tr>
      <w:tr w:rsidR="0040016A" w14:paraId="5CA60D17" w14:textId="77777777" w:rsidTr="00E5230F">
        <w:tc>
          <w:tcPr>
            <w:tcW w:w="2165" w:type="dxa"/>
          </w:tcPr>
          <w:p w14:paraId="4EFAF66B" w14:textId="56B7F667" w:rsidR="0040016A" w:rsidRDefault="007B60E8" w:rsidP="001A2E86">
            <w:pPr>
              <w:pStyle w:val="DeptBullets"/>
              <w:numPr>
                <w:ilvl w:val="0"/>
                <w:numId w:val="0"/>
              </w:numPr>
            </w:pPr>
            <w:r>
              <w:rPr>
                <w:lang w:val="en"/>
              </w:rPr>
              <w:t>Guidance for children's social care services</w:t>
            </w:r>
          </w:p>
        </w:tc>
        <w:tc>
          <w:tcPr>
            <w:tcW w:w="7866" w:type="dxa"/>
          </w:tcPr>
          <w:p w14:paraId="0CCC3420" w14:textId="26E1A092" w:rsidR="0040016A" w:rsidRDefault="003D2EC4" w:rsidP="001A2E86">
            <w:pPr>
              <w:pStyle w:val="DeptBullets"/>
              <w:numPr>
                <w:ilvl w:val="0"/>
                <w:numId w:val="0"/>
              </w:numPr>
            </w:pPr>
            <w:hyperlink r:id="rId69" w:history="1">
              <w:r w:rsidR="0040016A" w:rsidRPr="00451903">
                <w:rPr>
                  <w:rStyle w:val="Hyperlink"/>
                </w:rPr>
                <w:t>https://www.gov.uk/government/publications/coronavirus-covid-19-guidance-for-childrens-social-care-services</w:t>
              </w:r>
            </w:hyperlink>
            <w:r w:rsidR="0040016A">
              <w:t xml:space="preserve"> </w:t>
            </w:r>
          </w:p>
        </w:tc>
        <w:tc>
          <w:tcPr>
            <w:tcW w:w="1984" w:type="dxa"/>
          </w:tcPr>
          <w:p w14:paraId="10F86D85" w14:textId="7FD370C3" w:rsidR="0040016A" w:rsidRDefault="00517430" w:rsidP="001A2E86">
            <w:pPr>
              <w:pStyle w:val="DeptBullets"/>
              <w:numPr>
                <w:ilvl w:val="0"/>
                <w:numId w:val="0"/>
              </w:numPr>
            </w:pPr>
            <w:r>
              <w:rPr>
                <w:lang w:val="en"/>
              </w:rPr>
              <w:t>03/04</w:t>
            </w:r>
          </w:p>
        </w:tc>
        <w:tc>
          <w:tcPr>
            <w:tcW w:w="2159" w:type="dxa"/>
          </w:tcPr>
          <w:p w14:paraId="258E3C25" w14:textId="77777777" w:rsidR="0040016A" w:rsidRDefault="0040016A" w:rsidP="001A2E86">
            <w:pPr>
              <w:pStyle w:val="DeptBullets"/>
              <w:numPr>
                <w:ilvl w:val="0"/>
                <w:numId w:val="0"/>
              </w:numPr>
            </w:pPr>
          </w:p>
        </w:tc>
      </w:tr>
      <w:tr w:rsidR="004F2E21" w14:paraId="5C52B402" w14:textId="77777777" w:rsidTr="00E5230F">
        <w:tc>
          <w:tcPr>
            <w:tcW w:w="2165" w:type="dxa"/>
          </w:tcPr>
          <w:p w14:paraId="7FBD3294" w14:textId="0A43A1F6" w:rsidR="004F2E21" w:rsidRPr="002D711B" w:rsidRDefault="00036997" w:rsidP="001A2E86">
            <w:pPr>
              <w:pStyle w:val="DeptBullets"/>
              <w:numPr>
                <w:ilvl w:val="0"/>
                <w:numId w:val="0"/>
              </w:numPr>
              <w:rPr>
                <w:lang w:val="en"/>
              </w:rPr>
            </w:pPr>
            <w:r w:rsidRPr="002D711B">
              <w:rPr>
                <w:lang w:val="en"/>
              </w:rPr>
              <w:t>Outcomes for children in need and children looked after by local authorities in England: 2020</w:t>
            </w:r>
          </w:p>
        </w:tc>
        <w:tc>
          <w:tcPr>
            <w:tcW w:w="7866" w:type="dxa"/>
          </w:tcPr>
          <w:p w14:paraId="73FA7B37" w14:textId="2A239A14" w:rsidR="00036997" w:rsidRPr="002D711B" w:rsidRDefault="00036997" w:rsidP="001A2E86">
            <w:pPr>
              <w:pStyle w:val="DeptBullets"/>
              <w:numPr>
                <w:ilvl w:val="0"/>
                <w:numId w:val="0"/>
              </w:numPr>
            </w:pPr>
            <w:r w:rsidRPr="002D711B">
              <w:t>National statistics announcement</w:t>
            </w:r>
          </w:p>
          <w:p w14:paraId="5C7505E8" w14:textId="77777777" w:rsidR="004F2E21" w:rsidRDefault="003D2EC4" w:rsidP="001A2E86">
            <w:pPr>
              <w:pStyle w:val="DeptBullets"/>
              <w:numPr>
                <w:ilvl w:val="0"/>
                <w:numId w:val="0"/>
              </w:numPr>
            </w:pPr>
            <w:hyperlink r:id="rId70" w:history="1">
              <w:r w:rsidR="00036997" w:rsidRPr="00BB2D76">
                <w:rPr>
                  <w:rStyle w:val="Hyperlink"/>
                </w:rPr>
                <w:t>https://www.gov.uk/government/statistics/announcements/outcomes-for-children-in-need-and-children-looked-after-by-local-authorities-in-england-2020</w:t>
              </w:r>
            </w:hyperlink>
            <w:r w:rsidR="004F2E21">
              <w:t xml:space="preserve"> </w:t>
            </w:r>
          </w:p>
          <w:p w14:paraId="184A5486" w14:textId="5306D287" w:rsidR="007A12D7" w:rsidRDefault="003D2EC4" w:rsidP="001A2E86">
            <w:pPr>
              <w:pStyle w:val="DeptBullets"/>
              <w:numPr>
                <w:ilvl w:val="0"/>
                <w:numId w:val="0"/>
              </w:numPr>
            </w:pPr>
            <w:hyperlink r:id="rId71" w:history="1">
              <w:r w:rsidR="007A12D7" w:rsidRPr="0033572E">
                <w:rPr>
                  <w:rStyle w:val="Hyperlink"/>
                  <w:color w:val="auto"/>
                </w:rPr>
                <w:t>https://www.gov.uk/government/statistics/outcomes-for-children-looked-after-by-local-authorities-31-march-2019</w:t>
              </w:r>
            </w:hyperlink>
            <w:r w:rsidR="007A12D7" w:rsidRPr="0033572E">
              <w:t xml:space="preserve"> </w:t>
            </w:r>
          </w:p>
        </w:tc>
        <w:tc>
          <w:tcPr>
            <w:tcW w:w="1984" w:type="dxa"/>
          </w:tcPr>
          <w:p w14:paraId="76995CC9" w14:textId="258BFCBE" w:rsidR="004F2E21" w:rsidRDefault="00036997" w:rsidP="001A2E86">
            <w:pPr>
              <w:pStyle w:val="DeptBullets"/>
              <w:numPr>
                <w:ilvl w:val="0"/>
                <w:numId w:val="0"/>
              </w:numPr>
              <w:rPr>
                <w:lang w:val="en"/>
              </w:rPr>
            </w:pPr>
            <w:r>
              <w:rPr>
                <w:lang w:val="en"/>
              </w:rPr>
              <w:t>08/04</w:t>
            </w:r>
          </w:p>
        </w:tc>
        <w:tc>
          <w:tcPr>
            <w:tcW w:w="2159" w:type="dxa"/>
          </w:tcPr>
          <w:p w14:paraId="74898F7D" w14:textId="77777777" w:rsidR="004F2E21" w:rsidRDefault="004F2E21" w:rsidP="001A2E86">
            <w:pPr>
              <w:pStyle w:val="DeptBullets"/>
              <w:numPr>
                <w:ilvl w:val="0"/>
                <w:numId w:val="0"/>
              </w:numPr>
            </w:pPr>
          </w:p>
        </w:tc>
      </w:tr>
      <w:tr w:rsidR="00F263F1" w14:paraId="1E140713" w14:textId="77777777" w:rsidTr="00E5230F">
        <w:tc>
          <w:tcPr>
            <w:tcW w:w="2165" w:type="dxa"/>
          </w:tcPr>
          <w:p w14:paraId="425742F7" w14:textId="3E0DC53D" w:rsidR="00F263F1" w:rsidRPr="00ED4349" w:rsidRDefault="009D6FEE" w:rsidP="001A2E86">
            <w:pPr>
              <w:pStyle w:val="DeptBullets"/>
              <w:numPr>
                <w:ilvl w:val="0"/>
                <w:numId w:val="0"/>
              </w:numPr>
              <w:rPr>
                <w:lang w:val="en"/>
              </w:rPr>
            </w:pPr>
            <w:r w:rsidRPr="00ED4349">
              <w:rPr>
                <w:lang w:val="en"/>
              </w:rPr>
              <w:t>Covid-19 adoption support fund scheme to help vulnerable families</w:t>
            </w:r>
          </w:p>
        </w:tc>
        <w:tc>
          <w:tcPr>
            <w:tcW w:w="7866" w:type="dxa"/>
          </w:tcPr>
          <w:p w14:paraId="45519EEF" w14:textId="64095F23" w:rsidR="009D6FEE" w:rsidRPr="00ED4349" w:rsidRDefault="009D6FEE" w:rsidP="001A2E86">
            <w:pPr>
              <w:pStyle w:val="DeptBullets"/>
              <w:numPr>
                <w:ilvl w:val="0"/>
                <w:numId w:val="0"/>
              </w:numPr>
            </w:pPr>
            <w:r w:rsidRPr="00ED4349">
              <w:t>Press release</w:t>
            </w:r>
          </w:p>
          <w:p w14:paraId="28B0C7E9" w14:textId="775C24D4" w:rsidR="00F263F1" w:rsidRPr="002D711B" w:rsidRDefault="003D2EC4" w:rsidP="001A2E86">
            <w:pPr>
              <w:pStyle w:val="DeptBullets"/>
              <w:numPr>
                <w:ilvl w:val="0"/>
                <w:numId w:val="0"/>
              </w:numPr>
            </w:pPr>
            <w:hyperlink r:id="rId72" w:history="1">
              <w:r w:rsidR="009D6FEE" w:rsidRPr="00800ADD">
                <w:rPr>
                  <w:rStyle w:val="Hyperlink"/>
                </w:rPr>
                <w:t>https://www.gov.uk/government/news/covid-19-adoption-support-fund-scheme-to-help-vulnerable-families</w:t>
              </w:r>
            </w:hyperlink>
            <w:r w:rsidR="00F263F1">
              <w:t xml:space="preserve"> </w:t>
            </w:r>
          </w:p>
        </w:tc>
        <w:tc>
          <w:tcPr>
            <w:tcW w:w="1984" w:type="dxa"/>
          </w:tcPr>
          <w:p w14:paraId="20F208BE" w14:textId="77777777" w:rsidR="00F263F1" w:rsidRDefault="00F263F1" w:rsidP="001A2E86">
            <w:pPr>
              <w:pStyle w:val="DeptBullets"/>
              <w:numPr>
                <w:ilvl w:val="0"/>
                <w:numId w:val="0"/>
              </w:numPr>
              <w:rPr>
                <w:lang w:val="en"/>
              </w:rPr>
            </w:pPr>
          </w:p>
        </w:tc>
        <w:tc>
          <w:tcPr>
            <w:tcW w:w="2159" w:type="dxa"/>
          </w:tcPr>
          <w:p w14:paraId="0046255D" w14:textId="77777777" w:rsidR="00F263F1" w:rsidRDefault="00F263F1" w:rsidP="001A2E86">
            <w:pPr>
              <w:pStyle w:val="DeptBullets"/>
              <w:numPr>
                <w:ilvl w:val="0"/>
                <w:numId w:val="0"/>
              </w:numPr>
            </w:pPr>
          </w:p>
        </w:tc>
      </w:tr>
      <w:tr w:rsidR="001A5183" w14:paraId="544A83D8" w14:textId="77777777" w:rsidTr="00E5230F">
        <w:tc>
          <w:tcPr>
            <w:tcW w:w="2165" w:type="dxa"/>
          </w:tcPr>
          <w:p w14:paraId="053261C7" w14:textId="1206F6DE" w:rsidR="001A5183" w:rsidRPr="003510C3" w:rsidRDefault="006345CB" w:rsidP="001A2E86">
            <w:pPr>
              <w:pStyle w:val="DeptBullets"/>
              <w:numPr>
                <w:ilvl w:val="0"/>
                <w:numId w:val="0"/>
              </w:numPr>
              <w:rPr>
                <w:lang w:val="en"/>
              </w:rPr>
            </w:pPr>
            <w:r w:rsidRPr="003510C3">
              <w:rPr>
                <w:lang w:val="en"/>
              </w:rPr>
              <w:t>Safeguarding and remote education during coronavirus (COVID-19)</w:t>
            </w:r>
          </w:p>
        </w:tc>
        <w:tc>
          <w:tcPr>
            <w:tcW w:w="7866" w:type="dxa"/>
          </w:tcPr>
          <w:p w14:paraId="78DDB1FB" w14:textId="42B53854" w:rsidR="001A5183" w:rsidRPr="00ED4349" w:rsidRDefault="003D2EC4" w:rsidP="001A2E86">
            <w:pPr>
              <w:pStyle w:val="DeptBullets"/>
              <w:numPr>
                <w:ilvl w:val="0"/>
                <w:numId w:val="0"/>
              </w:numPr>
            </w:pPr>
            <w:hyperlink r:id="rId73" w:history="1">
              <w:r w:rsidR="001A5183" w:rsidRPr="0094696C">
                <w:rPr>
                  <w:rStyle w:val="Hyperlink"/>
                </w:rPr>
                <w:t>https://www.gov.uk/guidance/safeguarding-and-remote-education-during-coronavirus-covid-19</w:t>
              </w:r>
            </w:hyperlink>
            <w:r w:rsidR="001A5183">
              <w:t xml:space="preserve"> </w:t>
            </w:r>
          </w:p>
        </w:tc>
        <w:tc>
          <w:tcPr>
            <w:tcW w:w="1984" w:type="dxa"/>
          </w:tcPr>
          <w:p w14:paraId="6C01EE34" w14:textId="779B7231" w:rsidR="001A5183" w:rsidRDefault="001A5183" w:rsidP="001A2E86">
            <w:pPr>
              <w:pStyle w:val="DeptBullets"/>
              <w:numPr>
                <w:ilvl w:val="0"/>
                <w:numId w:val="0"/>
              </w:numPr>
              <w:rPr>
                <w:lang w:val="en"/>
              </w:rPr>
            </w:pPr>
            <w:r>
              <w:rPr>
                <w:lang w:val="en"/>
              </w:rPr>
              <w:t>19/04</w:t>
            </w:r>
          </w:p>
        </w:tc>
        <w:tc>
          <w:tcPr>
            <w:tcW w:w="2159" w:type="dxa"/>
          </w:tcPr>
          <w:p w14:paraId="211C4331" w14:textId="77777777" w:rsidR="001A5183" w:rsidRDefault="001A5183" w:rsidP="001A2E86">
            <w:pPr>
              <w:pStyle w:val="DeptBullets"/>
              <w:numPr>
                <w:ilvl w:val="0"/>
                <w:numId w:val="0"/>
              </w:numPr>
            </w:pPr>
          </w:p>
        </w:tc>
      </w:tr>
      <w:tr w:rsidR="00605C8F" w14:paraId="1ADD1B6F" w14:textId="77777777" w:rsidTr="00E5230F">
        <w:tc>
          <w:tcPr>
            <w:tcW w:w="2165" w:type="dxa"/>
          </w:tcPr>
          <w:p w14:paraId="3CEAB762" w14:textId="3F5C5B30" w:rsidR="00605C8F" w:rsidRPr="00221BD2" w:rsidRDefault="00CE45CC" w:rsidP="001A2E86">
            <w:pPr>
              <w:pStyle w:val="DeptBullets"/>
              <w:numPr>
                <w:ilvl w:val="0"/>
                <w:numId w:val="0"/>
              </w:numPr>
              <w:rPr>
                <w:lang w:val="en"/>
              </w:rPr>
            </w:pPr>
            <w:r w:rsidRPr="00221BD2">
              <w:rPr>
                <w:lang w:val="en"/>
              </w:rPr>
              <w:t>Modification notice: EHC plans legislation changes</w:t>
            </w:r>
          </w:p>
        </w:tc>
        <w:tc>
          <w:tcPr>
            <w:tcW w:w="7866" w:type="dxa"/>
          </w:tcPr>
          <w:p w14:paraId="138A050B" w14:textId="40836716" w:rsidR="00605C8F" w:rsidRDefault="003D2EC4" w:rsidP="001A2E86">
            <w:pPr>
              <w:pStyle w:val="DeptBullets"/>
              <w:numPr>
                <w:ilvl w:val="0"/>
                <w:numId w:val="0"/>
              </w:numPr>
            </w:pPr>
            <w:hyperlink r:id="rId74" w:history="1">
              <w:r w:rsidR="00CE45CC" w:rsidRPr="00D00458">
                <w:rPr>
                  <w:rStyle w:val="Hyperlink"/>
                </w:rPr>
                <w:t>https://www.gov.uk/government/publications/modification-notice-ehc-plans-legislation-changes</w:t>
              </w:r>
            </w:hyperlink>
            <w:r w:rsidR="00CE45CC">
              <w:t xml:space="preserve"> </w:t>
            </w:r>
          </w:p>
        </w:tc>
        <w:tc>
          <w:tcPr>
            <w:tcW w:w="1984" w:type="dxa"/>
          </w:tcPr>
          <w:p w14:paraId="30F033B0" w14:textId="3C927EEF" w:rsidR="00605C8F" w:rsidRDefault="00CE45CC" w:rsidP="001A2E86">
            <w:pPr>
              <w:pStyle w:val="DeptBullets"/>
              <w:numPr>
                <w:ilvl w:val="0"/>
                <w:numId w:val="0"/>
              </w:numPr>
              <w:rPr>
                <w:lang w:val="en"/>
              </w:rPr>
            </w:pPr>
            <w:r>
              <w:rPr>
                <w:lang w:val="en"/>
              </w:rPr>
              <w:t>30/04</w:t>
            </w:r>
          </w:p>
        </w:tc>
        <w:tc>
          <w:tcPr>
            <w:tcW w:w="2159" w:type="dxa"/>
          </w:tcPr>
          <w:p w14:paraId="09FBC5BA" w14:textId="77777777" w:rsidR="00605C8F" w:rsidRDefault="00605C8F" w:rsidP="001A2E86">
            <w:pPr>
              <w:pStyle w:val="DeptBullets"/>
              <w:numPr>
                <w:ilvl w:val="0"/>
                <w:numId w:val="0"/>
              </w:numPr>
            </w:pPr>
          </w:p>
        </w:tc>
      </w:tr>
      <w:tr w:rsidR="00221BD2" w14:paraId="47978B0A" w14:textId="77777777" w:rsidTr="00E5230F">
        <w:tc>
          <w:tcPr>
            <w:tcW w:w="2165" w:type="dxa"/>
          </w:tcPr>
          <w:p w14:paraId="79897E70" w14:textId="1F41DCFE" w:rsidR="00221BD2" w:rsidRPr="00737B7A" w:rsidRDefault="00737B7A" w:rsidP="001A2E86">
            <w:pPr>
              <w:pStyle w:val="DeptBullets"/>
              <w:numPr>
                <w:ilvl w:val="0"/>
                <w:numId w:val="0"/>
              </w:numPr>
              <w:rPr>
                <w:b/>
                <w:bCs/>
                <w:lang w:val="en"/>
              </w:rPr>
            </w:pPr>
            <w:r w:rsidRPr="00737B7A">
              <w:rPr>
                <w:b/>
                <w:bCs/>
                <w:color w:val="FF0000"/>
                <w:lang w:val="en"/>
              </w:rPr>
              <w:t>Changes to the law on education, health and care needs assessments and plans due to coronavirus</w:t>
            </w:r>
          </w:p>
        </w:tc>
        <w:tc>
          <w:tcPr>
            <w:tcW w:w="7866" w:type="dxa"/>
          </w:tcPr>
          <w:p w14:paraId="79E42DA7" w14:textId="77777777" w:rsidR="00FA431F" w:rsidRDefault="00FA431F" w:rsidP="00FA431F">
            <w:pPr>
              <w:pStyle w:val="gem-c-lead-paragraph"/>
              <w:spacing w:before="0" w:beforeAutospacing="0" w:after="0" w:afterAutospacing="0"/>
              <w:rPr>
                <w:rFonts w:ascii="Arial" w:hAnsi="Arial" w:cs="Arial"/>
                <w:lang w:val="en"/>
              </w:rPr>
            </w:pPr>
            <w:r>
              <w:rPr>
                <w:rFonts w:ascii="Arial" w:hAnsi="Arial" w:cs="Arial"/>
                <w:lang w:val="en"/>
              </w:rPr>
              <w:t xml:space="preserve">Guidance on temporary changes to education, health and care legislation during the coronavirus (COVID-19) outbreak. </w:t>
            </w:r>
          </w:p>
          <w:p w14:paraId="4B1D9DD8" w14:textId="77777777" w:rsidR="00294F88" w:rsidRDefault="00294F88" w:rsidP="001A2E86">
            <w:pPr>
              <w:pStyle w:val="DeptBullets"/>
              <w:numPr>
                <w:ilvl w:val="0"/>
                <w:numId w:val="0"/>
              </w:numPr>
            </w:pPr>
          </w:p>
          <w:p w14:paraId="2AC48141" w14:textId="32C1AD2E" w:rsidR="00221BD2" w:rsidRDefault="00FA431F" w:rsidP="001A2E86">
            <w:pPr>
              <w:pStyle w:val="DeptBullets"/>
              <w:numPr>
                <w:ilvl w:val="0"/>
                <w:numId w:val="0"/>
              </w:numPr>
            </w:pPr>
            <w:hyperlink r:id="rId75" w:history="1">
              <w:r w:rsidRPr="00146F64">
                <w:rPr>
                  <w:rStyle w:val="Hyperlink"/>
                </w:rPr>
                <w:t>https://www.gov.uk/government/publications/changes-to-the-law-on-education-health-and-care-needs-assessments-and-plans-due-to-coronavirus</w:t>
              </w:r>
            </w:hyperlink>
            <w:r w:rsidR="00F93501">
              <w:t xml:space="preserve"> </w:t>
            </w:r>
          </w:p>
        </w:tc>
        <w:tc>
          <w:tcPr>
            <w:tcW w:w="1984" w:type="dxa"/>
          </w:tcPr>
          <w:p w14:paraId="4F9F6A1D" w14:textId="3D106D5E" w:rsidR="00221BD2" w:rsidRDefault="00737B7A" w:rsidP="001A2E86">
            <w:pPr>
              <w:pStyle w:val="DeptBullets"/>
              <w:numPr>
                <w:ilvl w:val="0"/>
                <w:numId w:val="0"/>
              </w:numPr>
              <w:rPr>
                <w:lang w:val="en"/>
              </w:rPr>
            </w:pPr>
            <w:r>
              <w:rPr>
                <w:lang w:val="en"/>
              </w:rPr>
              <w:t>30/04</w:t>
            </w:r>
          </w:p>
        </w:tc>
        <w:tc>
          <w:tcPr>
            <w:tcW w:w="2159" w:type="dxa"/>
          </w:tcPr>
          <w:p w14:paraId="31B6A9A9" w14:textId="77777777" w:rsidR="00221BD2" w:rsidRDefault="00221BD2" w:rsidP="001A2E86">
            <w:pPr>
              <w:pStyle w:val="DeptBullets"/>
              <w:numPr>
                <w:ilvl w:val="0"/>
                <w:numId w:val="0"/>
              </w:numPr>
            </w:pPr>
          </w:p>
        </w:tc>
      </w:tr>
      <w:tr w:rsidR="0057066B" w14:paraId="588DEBFB" w14:textId="77777777" w:rsidTr="00E5230F">
        <w:tc>
          <w:tcPr>
            <w:tcW w:w="2165" w:type="dxa"/>
          </w:tcPr>
          <w:p w14:paraId="3A207E1C" w14:textId="33ED1192" w:rsidR="0057066B" w:rsidRPr="00977F0F" w:rsidRDefault="00977F0F" w:rsidP="001A2E86">
            <w:pPr>
              <w:pStyle w:val="DeptBullets"/>
              <w:numPr>
                <w:ilvl w:val="0"/>
                <w:numId w:val="0"/>
              </w:numPr>
              <w:rPr>
                <w:b/>
                <w:bCs/>
                <w:color w:val="FF0000"/>
                <w:lang w:val="en"/>
              </w:rPr>
            </w:pPr>
            <w:r w:rsidRPr="00977F0F">
              <w:rPr>
                <w:b/>
                <w:bCs/>
                <w:color w:val="FF0000"/>
                <w:lang w:val="en"/>
              </w:rPr>
              <w:t>SEND code of practice: 0 to 25 years</w:t>
            </w:r>
          </w:p>
        </w:tc>
        <w:tc>
          <w:tcPr>
            <w:tcW w:w="7866" w:type="dxa"/>
          </w:tcPr>
          <w:p w14:paraId="37EB4F6C" w14:textId="5E38679C" w:rsidR="00194C31" w:rsidRPr="00B55F2F" w:rsidRDefault="00B55F2F" w:rsidP="00FA431F">
            <w:pPr>
              <w:pStyle w:val="gem-c-lead-paragraph"/>
              <w:spacing w:before="0" w:beforeAutospacing="0" w:after="0" w:afterAutospacing="0"/>
              <w:rPr>
                <w:rFonts w:ascii="Arial" w:hAnsi="Arial" w:cs="Arial"/>
                <w:lang w:val="en"/>
              </w:rPr>
            </w:pPr>
            <w:r w:rsidRPr="00B55F2F">
              <w:rPr>
                <w:rFonts w:ascii="Arial" w:hAnsi="Arial" w:cs="Arial"/>
                <w:lang w:val="en"/>
              </w:rPr>
              <w:t>Added link to guidance on 'Changes to the law on education, health and care needs assessments and plans due to coronavirus'.</w:t>
            </w:r>
          </w:p>
          <w:p w14:paraId="4412ECF5" w14:textId="77777777" w:rsidR="00194C31" w:rsidRDefault="00194C31" w:rsidP="00FA431F">
            <w:pPr>
              <w:pStyle w:val="gem-c-lead-paragraph"/>
              <w:spacing w:before="0" w:beforeAutospacing="0" w:after="0" w:afterAutospacing="0"/>
              <w:rPr>
                <w:rFonts w:ascii="Arial" w:hAnsi="Arial" w:cs="Arial"/>
                <w:lang w:val="en"/>
              </w:rPr>
            </w:pPr>
          </w:p>
          <w:p w14:paraId="0B92BFA8" w14:textId="2715A193" w:rsidR="0057066B" w:rsidRDefault="00194C31" w:rsidP="00FA431F">
            <w:pPr>
              <w:pStyle w:val="gem-c-lead-paragraph"/>
              <w:spacing w:before="0" w:beforeAutospacing="0" w:after="0" w:afterAutospacing="0"/>
              <w:rPr>
                <w:rFonts w:ascii="Arial" w:hAnsi="Arial" w:cs="Arial"/>
                <w:lang w:val="en"/>
              </w:rPr>
            </w:pPr>
            <w:hyperlink r:id="rId76" w:history="1">
              <w:r w:rsidRPr="00146F64">
                <w:rPr>
                  <w:rStyle w:val="Hyperlink"/>
                  <w:rFonts w:ascii="Arial" w:hAnsi="Arial" w:cs="Arial"/>
                  <w:lang w:val="en"/>
                </w:rPr>
                <w:t>https://www.gov.uk/government/publications/send-code-of-practice-0-to-25</w:t>
              </w:r>
            </w:hyperlink>
            <w:r w:rsidR="0057066B">
              <w:rPr>
                <w:rFonts w:ascii="Arial" w:hAnsi="Arial" w:cs="Arial"/>
                <w:lang w:val="en"/>
              </w:rPr>
              <w:t xml:space="preserve"> </w:t>
            </w:r>
          </w:p>
        </w:tc>
        <w:tc>
          <w:tcPr>
            <w:tcW w:w="1984" w:type="dxa"/>
          </w:tcPr>
          <w:p w14:paraId="17CF4E73" w14:textId="29720358" w:rsidR="0057066B" w:rsidRDefault="00194C31" w:rsidP="001A2E86">
            <w:pPr>
              <w:pStyle w:val="DeptBullets"/>
              <w:numPr>
                <w:ilvl w:val="0"/>
                <w:numId w:val="0"/>
              </w:numPr>
              <w:rPr>
                <w:lang w:val="en"/>
              </w:rPr>
            </w:pPr>
            <w:r>
              <w:rPr>
                <w:lang w:val="en"/>
              </w:rPr>
              <w:t>11/06/14</w:t>
            </w:r>
          </w:p>
        </w:tc>
        <w:tc>
          <w:tcPr>
            <w:tcW w:w="2159" w:type="dxa"/>
          </w:tcPr>
          <w:p w14:paraId="07015105" w14:textId="088B3754" w:rsidR="0057066B" w:rsidRDefault="00194C31" w:rsidP="001A2E86">
            <w:pPr>
              <w:pStyle w:val="DeptBullets"/>
              <w:numPr>
                <w:ilvl w:val="0"/>
                <w:numId w:val="0"/>
              </w:numPr>
            </w:pPr>
            <w:r>
              <w:t>30/04</w:t>
            </w:r>
          </w:p>
        </w:tc>
      </w:tr>
      <w:tr w:rsidR="00166030" w14:paraId="467EE226" w14:textId="77777777" w:rsidTr="00E5230F">
        <w:tc>
          <w:tcPr>
            <w:tcW w:w="14174" w:type="dxa"/>
            <w:gridSpan w:val="4"/>
            <w:shd w:val="clear" w:color="auto" w:fill="B8CCE4" w:themeFill="accent1" w:themeFillTint="66"/>
          </w:tcPr>
          <w:p w14:paraId="15CBCCDC" w14:textId="554C3E54" w:rsidR="00166030" w:rsidRPr="00166030" w:rsidRDefault="00166030" w:rsidP="001A2E86">
            <w:pPr>
              <w:pStyle w:val="DeptBullets"/>
              <w:numPr>
                <w:ilvl w:val="0"/>
                <w:numId w:val="0"/>
              </w:numPr>
              <w:rPr>
                <w:b/>
                <w:bCs/>
              </w:rPr>
            </w:pPr>
            <w:r>
              <w:rPr>
                <w:b/>
                <w:bCs/>
              </w:rPr>
              <w:t>Residential and care-giving</w:t>
            </w:r>
          </w:p>
        </w:tc>
      </w:tr>
      <w:tr w:rsidR="00144980" w14:paraId="57E312CD" w14:textId="77777777" w:rsidTr="00E5230F">
        <w:tc>
          <w:tcPr>
            <w:tcW w:w="2165" w:type="dxa"/>
          </w:tcPr>
          <w:p w14:paraId="5B98BC43" w14:textId="0B1379CE" w:rsidR="00144980" w:rsidRDefault="00144980" w:rsidP="001A2E86">
            <w:pPr>
              <w:pStyle w:val="DeptBullets"/>
              <w:numPr>
                <w:ilvl w:val="0"/>
                <w:numId w:val="0"/>
              </w:numPr>
            </w:pPr>
            <w:r>
              <w:t>Isolation in residential settings</w:t>
            </w:r>
          </w:p>
        </w:tc>
        <w:tc>
          <w:tcPr>
            <w:tcW w:w="7866" w:type="dxa"/>
          </w:tcPr>
          <w:p w14:paraId="2FFB5FA5" w14:textId="101AD9C9" w:rsidR="00CE2A07" w:rsidRPr="002D711B" w:rsidRDefault="00261AA5" w:rsidP="001A2E86">
            <w:pPr>
              <w:pStyle w:val="DeptBullets"/>
              <w:numPr>
                <w:ilvl w:val="0"/>
                <w:numId w:val="0"/>
              </w:numPr>
            </w:pPr>
            <w:r w:rsidRPr="002D711B">
              <w:t>Guidance updated 8</w:t>
            </w:r>
            <w:r w:rsidRPr="002D711B">
              <w:rPr>
                <w:vertAlign w:val="superscript"/>
              </w:rPr>
              <w:t>th</w:t>
            </w:r>
            <w:r w:rsidRPr="002D711B">
              <w:t xml:space="preserve"> April </w:t>
            </w:r>
          </w:p>
          <w:p w14:paraId="0D7B40BE" w14:textId="0CD7B2F8" w:rsidR="00144980" w:rsidRDefault="003D2EC4" w:rsidP="001A2E86">
            <w:pPr>
              <w:pStyle w:val="DeptBullets"/>
              <w:numPr>
                <w:ilvl w:val="0"/>
                <w:numId w:val="0"/>
              </w:numPr>
            </w:pPr>
            <w:hyperlink r:id="rId77" w:history="1">
              <w:r w:rsidR="00CE2A07" w:rsidRPr="00BB2D76">
                <w:rPr>
                  <w:rStyle w:val="Hyperlink"/>
                </w:rPr>
                <w:t>https://www.gov.uk/government/publications/coronavirus-covid-19-guidance-on-isolation-for-residential-educational-settings</w:t>
              </w:r>
            </w:hyperlink>
            <w:r w:rsidR="00144980">
              <w:t xml:space="preserve"> </w:t>
            </w:r>
          </w:p>
        </w:tc>
        <w:tc>
          <w:tcPr>
            <w:tcW w:w="1984" w:type="dxa"/>
          </w:tcPr>
          <w:p w14:paraId="4C6F69CD" w14:textId="323B2495" w:rsidR="00144980" w:rsidRDefault="00144980" w:rsidP="001A2E86">
            <w:pPr>
              <w:pStyle w:val="DeptBullets"/>
              <w:numPr>
                <w:ilvl w:val="0"/>
                <w:numId w:val="0"/>
              </w:numPr>
            </w:pPr>
            <w:r>
              <w:t>21/03</w:t>
            </w:r>
          </w:p>
        </w:tc>
        <w:tc>
          <w:tcPr>
            <w:tcW w:w="2159" w:type="dxa"/>
          </w:tcPr>
          <w:p w14:paraId="693AC0D3" w14:textId="640D5170" w:rsidR="00144980" w:rsidRDefault="00CE2A07" w:rsidP="001A2E86">
            <w:pPr>
              <w:pStyle w:val="DeptBullets"/>
              <w:numPr>
                <w:ilvl w:val="0"/>
                <w:numId w:val="0"/>
              </w:numPr>
            </w:pPr>
            <w:r>
              <w:t>08/04</w:t>
            </w:r>
          </w:p>
        </w:tc>
      </w:tr>
      <w:tr w:rsidR="00BC08C7" w14:paraId="52CFB6D5" w14:textId="77777777" w:rsidTr="00E5230F">
        <w:tc>
          <w:tcPr>
            <w:tcW w:w="14174" w:type="dxa"/>
            <w:gridSpan w:val="4"/>
            <w:shd w:val="clear" w:color="auto" w:fill="B8CCE4" w:themeFill="accent1" w:themeFillTint="66"/>
          </w:tcPr>
          <w:p w14:paraId="10C0E2F6" w14:textId="37895D58" w:rsidR="00BC08C7" w:rsidRPr="00BC08C7" w:rsidRDefault="00BC08C7" w:rsidP="001A2E86">
            <w:pPr>
              <w:pStyle w:val="DeptBullets"/>
              <w:numPr>
                <w:ilvl w:val="0"/>
                <w:numId w:val="0"/>
              </w:numPr>
              <w:rPr>
                <w:b/>
                <w:bCs/>
              </w:rPr>
            </w:pPr>
            <w:r>
              <w:rPr>
                <w:b/>
                <w:bCs/>
              </w:rPr>
              <w:t>Cyber security</w:t>
            </w:r>
          </w:p>
        </w:tc>
      </w:tr>
      <w:tr w:rsidR="00144980" w14:paraId="366A897A" w14:textId="77777777" w:rsidTr="00E5230F">
        <w:tc>
          <w:tcPr>
            <w:tcW w:w="2165" w:type="dxa"/>
          </w:tcPr>
          <w:p w14:paraId="1D165B90" w14:textId="3230210E" w:rsidR="00144980" w:rsidRDefault="00144980" w:rsidP="001A2E86">
            <w:pPr>
              <w:pStyle w:val="DeptBullets"/>
              <w:numPr>
                <w:ilvl w:val="0"/>
                <w:numId w:val="0"/>
              </w:numPr>
            </w:pPr>
            <w:r>
              <w:t>Guidance for working at home (for IT staff)</w:t>
            </w:r>
          </w:p>
        </w:tc>
        <w:tc>
          <w:tcPr>
            <w:tcW w:w="7866" w:type="dxa"/>
          </w:tcPr>
          <w:p w14:paraId="7DC36E89" w14:textId="2B93EA6C" w:rsidR="00144980" w:rsidRDefault="003D2EC4" w:rsidP="001A2E86">
            <w:pPr>
              <w:pStyle w:val="DeptBullets"/>
              <w:numPr>
                <w:ilvl w:val="0"/>
                <w:numId w:val="0"/>
              </w:numPr>
            </w:pPr>
            <w:hyperlink r:id="rId78" w:history="1">
              <w:r w:rsidR="00144980" w:rsidRPr="00EA6CA6">
                <w:rPr>
                  <w:rStyle w:val="Hyperlink"/>
                </w:rPr>
                <w:t>https://www.ncsc.gov.uk/guidance/home-working</w:t>
              </w:r>
            </w:hyperlink>
            <w:r w:rsidR="00144980">
              <w:t xml:space="preserve"> </w:t>
            </w:r>
            <w:r w:rsidR="00BC08C7">
              <w:t xml:space="preserve"> </w:t>
            </w:r>
          </w:p>
        </w:tc>
        <w:tc>
          <w:tcPr>
            <w:tcW w:w="1984" w:type="dxa"/>
          </w:tcPr>
          <w:p w14:paraId="4D748C0F" w14:textId="20A6E981" w:rsidR="00144980" w:rsidRDefault="00144980" w:rsidP="001A2E86">
            <w:pPr>
              <w:pStyle w:val="DeptBullets"/>
              <w:numPr>
                <w:ilvl w:val="0"/>
                <w:numId w:val="0"/>
              </w:numPr>
            </w:pPr>
            <w:r>
              <w:t>17/03</w:t>
            </w:r>
          </w:p>
        </w:tc>
        <w:tc>
          <w:tcPr>
            <w:tcW w:w="2159" w:type="dxa"/>
          </w:tcPr>
          <w:p w14:paraId="0B2DF2E5" w14:textId="77777777" w:rsidR="00144980" w:rsidRDefault="00144980" w:rsidP="001A2E86">
            <w:pPr>
              <w:pStyle w:val="DeptBullets"/>
              <w:numPr>
                <w:ilvl w:val="0"/>
                <w:numId w:val="0"/>
              </w:numPr>
            </w:pPr>
          </w:p>
        </w:tc>
      </w:tr>
      <w:tr w:rsidR="00144980" w14:paraId="6B32E539" w14:textId="77777777" w:rsidTr="00E5230F">
        <w:tc>
          <w:tcPr>
            <w:tcW w:w="2165" w:type="dxa"/>
          </w:tcPr>
          <w:p w14:paraId="366C0157" w14:textId="07CA1BFD" w:rsidR="00144980" w:rsidRDefault="00144980" w:rsidP="001A2E86">
            <w:pPr>
              <w:pStyle w:val="DeptBullets"/>
              <w:numPr>
                <w:ilvl w:val="0"/>
                <w:numId w:val="0"/>
              </w:numPr>
            </w:pPr>
            <w:r>
              <w:t>Resources for schools</w:t>
            </w:r>
          </w:p>
        </w:tc>
        <w:tc>
          <w:tcPr>
            <w:tcW w:w="7866" w:type="dxa"/>
          </w:tcPr>
          <w:p w14:paraId="6AE7B54F" w14:textId="77777777" w:rsidR="00144980" w:rsidRDefault="003D2EC4" w:rsidP="001A2E86">
            <w:pPr>
              <w:pStyle w:val="DeptBullets"/>
              <w:numPr>
                <w:ilvl w:val="0"/>
                <w:numId w:val="0"/>
              </w:numPr>
            </w:pPr>
            <w:hyperlink r:id="rId79" w:history="1">
              <w:r w:rsidR="00144980" w:rsidRPr="00EA6CA6">
                <w:rPr>
                  <w:rStyle w:val="Hyperlink"/>
                </w:rPr>
                <w:t>https://www.ncsc.gov.uk/information/resources-for-schools</w:t>
              </w:r>
            </w:hyperlink>
          </w:p>
          <w:p w14:paraId="687C3ABF" w14:textId="3E58ACBD" w:rsidR="00144980" w:rsidRDefault="00144980" w:rsidP="001A2E86">
            <w:pPr>
              <w:pStyle w:val="DeptBullets"/>
              <w:numPr>
                <w:ilvl w:val="0"/>
                <w:numId w:val="0"/>
              </w:numPr>
            </w:pPr>
            <w:r>
              <w:t xml:space="preserve"> </w:t>
            </w:r>
          </w:p>
        </w:tc>
        <w:tc>
          <w:tcPr>
            <w:tcW w:w="1984" w:type="dxa"/>
          </w:tcPr>
          <w:p w14:paraId="00E6B0EB" w14:textId="3A3503B7" w:rsidR="00144980" w:rsidRDefault="00144980" w:rsidP="001A2E86">
            <w:pPr>
              <w:pStyle w:val="DeptBullets"/>
              <w:numPr>
                <w:ilvl w:val="0"/>
                <w:numId w:val="0"/>
              </w:numPr>
            </w:pPr>
            <w:r>
              <w:t>29/11/19</w:t>
            </w:r>
          </w:p>
        </w:tc>
        <w:tc>
          <w:tcPr>
            <w:tcW w:w="2159" w:type="dxa"/>
          </w:tcPr>
          <w:p w14:paraId="2D1DE0B1" w14:textId="2AD914CC" w:rsidR="00144980" w:rsidRDefault="00144980" w:rsidP="001A2E86">
            <w:pPr>
              <w:pStyle w:val="DeptBullets"/>
              <w:numPr>
                <w:ilvl w:val="0"/>
                <w:numId w:val="0"/>
              </w:numPr>
            </w:pPr>
            <w:r>
              <w:t>26/03</w:t>
            </w:r>
          </w:p>
        </w:tc>
      </w:tr>
      <w:tr w:rsidR="001C7B3F" w14:paraId="613FB3B5" w14:textId="77777777" w:rsidTr="00E5230F">
        <w:tc>
          <w:tcPr>
            <w:tcW w:w="14174" w:type="dxa"/>
            <w:gridSpan w:val="4"/>
            <w:shd w:val="clear" w:color="auto" w:fill="B8CCE4" w:themeFill="accent1" w:themeFillTint="66"/>
          </w:tcPr>
          <w:p w14:paraId="5F33CCAB" w14:textId="629C6A9B" w:rsidR="001C7B3F" w:rsidRPr="001C7B3F" w:rsidRDefault="001C7B3F" w:rsidP="001A2E86">
            <w:pPr>
              <w:pStyle w:val="DeptBullets"/>
              <w:numPr>
                <w:ilvl w:val="0"/>
                <w:numId w:val="0"/>
              </w:numPr>
              <w:rPr>
                <w:b/>
                <w:bCs/>
              </w:rPr>
            </w:pPr>
            <w:r>
              <w:rPr>
                <w:b/>
                <w:bCs/>
              </w:rPr>
              <w:t>Travel</w:t>
            </w:r>
          </w:p>
        </w:tc>
      </w:tr>
      <w:tr w:rsidR="00144980" w14:paraId="6DA3808B" w14:textId="77777777" w:rsidTr="00E5230F">
        <w:tc>
          <w:tcPr>
            <w:tcW w:w="2165" w:type="dxa"/>
          </w:tcPr>
          <w:p w14:paraId="55080935" w14:textId="6525381E" w:rsidR="00144980" w:rsidRDefault="00144980" w:rsidP="001A2E86">
            <w:pPr>
              <w:pStyle w:val="DeptBullets"/>
              <w:numPr>
                <w:ilvl w:val="0"/>
                <w:numId w:val="0"/>
              </w:numPr>
            </w:pPr>
            <w:r>
              <w:t>Travel advice for educational settings</w:t>
            </w:r>
          </w:p>
        </w:tc>
        <w:tc>
          <w:tcPr>
            <w:tcW w:w="7866" w:type="dxa"/>
          </w:tcPr>
          <w:p w14:paraId="30560E5F" w14:textId="66337EC8" w:rsidR="00144980" w:rsidRDefault="003D2EC4" w:rsidP="001A2E86">
            <w:pPr>
              <w:pStyle w:val="DeptBullets"/>
              <w:numPr>
                <w:ilvl w:val="0"/>
                <w:numId w:val="0"/>
              </w:numPr>
            </w:pPr>
            <w:hyperlink r:id="rId80" w:history="1">
              <w:r w:rsidR="00144980" w:rsidRPr="00EA6CA6">
                <w:rPr>
                  <w:rStyle w:val="Hyperlink"/>
                </w:rPr>
                <w:t>https://www.gov.uk/government/publications/coronavirus-covid-19-travel-advice-for-educational-settings</w:t>
              </w:r>
            </w:hyperlink>
            <w:r w:rsidR="00144980">
              <w:t xml:space="preserve"> </w:t>
            </w:r>
          </w:p>
        </w:tc>
        <w:tc>
          <w:tcPr>
            <w:tcW w:w="1984" w:type="dxa"/>
          </w:tcPr>
          <w:p w14:paraId="70721D5D" w14:textId="321F1151" w:rsidR="00144980" w:rsidRDefault="00144980" w:rsidP="001A2E86">
            <w:pPr>
              <w:pStyle w:val="DeptBullets"/>
              <w:numPr>
                <w:ilvl w:val="0"/>
                <w:numId w:val="0"/>
              </w:numPr>
            </w:pPr>
            <w:r>
              <w:t>17/02</w:t>
            </w:r>
          </w:p>
        </w:tc>
        <w:tc>
          <w:tcPr>
            <w:tcW w:w="2159" w:type="dxa"/>
          </w:tcPr>
          <w:p w14:paraId="64DD643B" w14:textId="55A14F8D" w:rsidR="00144980" w:rsidRDefault="00144980" w:rsidP="001A2E86">
            <w:pPr>
              <w:pStyle w:val="DeptBullets"/>
              <w:numPr>
                <w:ilvl w:val="0"/>
                <w:numId w:val="0"/>
              </w:numPr>
            </w:pPr>
            <w:r>
              <w:t>25/03</w:t>
            </w:r>
          </w:p>
        </w:tc>
      </w:tr>
      <w:tr w:rsidR="001C7B3F" w14:paraId="77DD4AC8" w14:textId="77777777" w:rsidTr="00E5230F">
        <w:tc>
          <w:tcPr>
            <w:tcW w:w="14174" w:type="dxa"/>
            <w:gridSpan w:val="4"/>
            <w:shd w:val="clear" w:color="auto" w:fill="B8CCE4" w:themeFill="accent1" w:themeFillTint="66"/>
          </w:tcPr>
          <w:p w14:paraId="74799886" w14:textId="775565A0" w:rsidR="001C7B3F" w:rsidRPr="001C7B3F" w:rsidRDefault="001C7B3F" w:rsidP="001A2E86">
            <w:pPr>
              <w:pStyle w:val="DeptBullets"/>
              <w:numPr>
                <w:ilvl w:val="0"/>
                <w:numId w:val="0"/>
              </w:numPr>
              <w:rPr>
                <w:b/>
                <w:bCs/>
              </w:rPr>
            </w:pPr>
            <w:r>
              <w:rPr>
                <w:b/>
                <w:bCs/>
              </w:rPr>
              <w:t>HE / FE</w:t>
            </w:r>
          </w:p>
        </w:tc>
      </w:tr>
      <w:tr w:rsidR="00144980" w14:paraId="14119DE1" w14:textId="77777777" w:rsidTr="00E5230F">
        <w:tc>
          <w:tcPr>
            <w:tcW w:w="2165" w:type="dxa"/>
          </w:tcPr>
          <w:p w14:paraId="7D395FC2" w14:textId="2B4EA30B" w:rsidR="00144980" w:rsidRPr="0024360F" w:rsidRDefault="00144980" w:rsidP="001A2E86">
            <w:pPr>
              <w:pStyle w:val="DeptBullets"/>
              <w:numPr>
                <w:ilvl w:val="0"/>
                <w:numId w:val="0"/>
              </w:numPr>
            </w:pPr>
            <w:r w:rsidRPr="0024360F">
              <w:t>Apprenticeships</w:t>
            </w:r>
          </w:p>
        </w:tc>
        <w:tc>
          <w:tcPr>
            <w:tcW w:w="7866" w:type="dxa"/>
          </w:tcPr>
          <w:p w14:paraId="7316F34B" w14:textId="2BCE6B34" w:rsidR="004273D9" w:rsidRPr="00E72FFE" w:rsidRDefault="004273D9" w:rsidP="001A2E86">
            <w:pPr>
              <w:pStyle w:val="DeptBullets"/>
              <w:numPr>
                <w:ilvl w:val="0"/>
                <w:numId w:val="0"/>
              </w:numPr>
              <w:rPr>
                <w:color w:val="000000" w:themeColor="text1"/>
              </w:rPr>
            </w:pPr>
            <w:r w:rsidRPr="00E72FFE">
              <w:rPr>
                <w:rFonts w:cs="Arial"/>
                <w:color w:val="000000" w:themeColor="text1"/>
                <w:szCs w:val="24"/>
                <w:lang w:val="en"/>
              </w:rPr>
              <w:t>Updated 24</w:t>
            </w:r>
            <w:r w:rsidRPr="00E72FFE">
              <w:rPr>
                <w:rFonts w:cs="Arial"/>
                <w:color w:val="000000" w:themeColor="text1"/>
                <w:szCs w:val="24"/>
                <w:vertAlign w:val="superscript"/>
                <w:lang w:val="en"/>
              </w:rPr>
              <w:t>th</w:t>
            </w:r>
            <w:r w:rsidRPr="00E72FFE">
              <w:rPr>
                <w:rFonts w:cs="Arial"/>
                <w:color w:val="000000" w:themeColor="text1"/>
                <w:szCs w:val="24"/>
                <w:lang w:val="en"/>
              </w:rPr>
              <w:t xml:space="preserve"> April with information on furloughed apprentices, end-point assessment, functional skills apprentices and qualification certification</w:t>
            </w:r>
          </w:p>
          <w:p w14:paraId="394272F2" w14:textId="5AD3314B" w:rsidR="00500FC7" w:rsidRPr="008D7196" w:rsidRDefault="008D7196" w:rsidP="001A2E86">
            <w:pPr>
              <w:pStyle w:val="DeptBullets"/>
              <w:numPr>
                <w:ilvl w:val="0"/>
                <w:numId w:val="0"/>
              </w:numPr>
            </w:pPr>
            <w:r w:rsidRPr="008D7196">
              <w:t>Updated</w:t>
            </w:r>
            <w:r w:rsidR="00500FC7" w:rsidRPr="008D7196">
              <w:t xml:space="preserve"> 6</w:t>
            </w:r>
            <w:r w:rsidR="00500FC7" w:rsidRPr="008D7196">
              <w:rPr>
                <w:vertAlign w:val="superscript"/>
              </w:rPr>
              <w:t>th</w:t>
            </w:r>
            <w:r w:rsidR="00500FC7" w:rsidRPr="008D7196">
              <w:t xml:space="preserve"> April: </w:t>
            </w:r>
            <w:r w:rsidR="002647C1" w:rsidRPr="008D7196">
              <w:rPr>
                <w:lang w:val="en"/>
              </w:rPr>
              <w:t>Updated with new information on continuing training and end point assessment for furloughed apprentices, and pausing new funding audits.</w:t>
            </w:r>
          </w:p>
          <w:p w14:paraId="7846D94E" w14:textId="4C0D0431" w:rsidR="00144980" w:rsidRDefault="003D2EC4" w:rsidP="001A2E86">
            <w:pPr>
              <w:pStyle w:val="DeptBullets"/>
              <w:numPr>
                <w:ilvl w:val="0"/>
                <w:numId w:val="0"/>
              </w:numPr>
            </w:pPr>
            <w:hyperlink r:id="rId81" w:history="1">
              <w:r w:rsidR="00500FC7" w:rsidRPr="00451903">
                <w:rPr>
                  <w:rStyle w:val="Hyperlink"/>
                </w:rPr>
                <w:t>https://www.gov.uk/government/publications/coronavirus-covid-19-apprenticeship-programme-response</w:t>
              </w:r>
            </w:hyperlink>
            <w:r w:rsidR="00144980">
              <w:t xml:space="preserve"> </w:t>
            </w:r>
          </w:p>
          <w:p w14:paraId="1D1B7DB4" w14:textId="6D13C22C" w:rsidR="00144980" w:rsidRDefault="00144980" w:rsidP="001A2E86">
            <w:pPr>
              <w:pStyle w:val="DeptBullets"/>
              <w:numPr>
                <w:ilvl w:val="0"/>
                <w:numId w:val="0"/>
              </w:numPr>
            </w:pPr>
            <w:r>
              <w:t xml:space="preserve">to be read alongside guidance on support for businesses: </w:t>
            </w:r>
            <w:hyperlink r:id="rId82" w:history="1">
              <w:r w:rsidRPr="002B235F">
                <w:rPr>
                  <w:rStyle w:val="Hyperlink"/>
                </w:rPr>
                <w:t>https://www.gov.uk/government/publications/guidance-to-employers-and-businesses-about-covid-19/covid-19-support-for-businesses</w:t>
              </w:r>
            </w:hyperlink>
            <w:r>
              <w:t xml:space="preserve"> </w:t>
            </w:r>
          </w:p>
        </w:tc>
        <w:tc>
          <w:tcPr>
            <w:tcW w:w="1984" w:type="dxa"/>
          </w:tcPr>
          <w:p w14:paraId="42B22F58" w14:textId="232FD481" w:rsidR="00144980" w:rsidRDefault="00144980" w:rsidP="001A2E86">
            <w:pPr>
              <w:pStyle w:val="DeptBullets"/>
              <w:numPr>
                <w:ilvl w:val="0"/>
                <w:numId w:val="0"/>
              </w:numPr>
            </w:pPr>
            <w:r>
              <w:t>23/03</w:t>
            </w:r>
          </w:p>
        </w:tc>
        <w:tc>
          <w:tcPr>
            <w:tcW w:w="2159" w:type="dxa"/>
          </w:tcPr>
          <w:p w14:paraId="5C0E55F3" w14:textId="184EE119" w:rsidR="00144980" w:rsidRDefault="004273D9" w:rsidP="001A2E86">
            <w:pPr>
              <w:pStyle w:val="DeptBullets"/>
              <w:numPr>
                <w:ilvl w:val="0"/>
                <w:numId w:val="0"/>
              </w:numPr>
            </w:pPr>
            <w:r>
              <w:t>24/</w:t>
            </w:r>
            <w:r w:rsidR="00500FC7">
              <w:t>04</w:t>
            </w:r>
          </w:p>
          <w:p w14:paraId="5E86E14D" w14:textId="77777777" w:rsidR="00144980" w:rsidRDefault="00144980" w:rsidP="001A2E86">
            <w:pPr>
              <w:pStyle w:val="DeptBullets"/>
              <w:numPr>
                <w:ilvl w:val="0"/>
                <w:numId w:val="0"/>
              </w:numPr>
            </w:pPr>
          </w:p>
          <w:p w14:paraId="0B00E2F4" w14:textId="77777777" w:rsidR="00144980" w:rsidRDefault="00144980" w:rsidP="001A2E86">
            <w:pPr>
              <w:pStyle w:val="DeptBullets"/>
              <w:numPr>
                <w:ilvl w:val="0"/>
                <w:numId w:val="0"/>
              </w:numPr>
            </w:pPr>
          </w:p>
          <w:p w14:paraId="0B7F30D2" w14:textId="77777777" w:rsidR="00F945A1" w:rsidRDefault="00F945A1" w:rsidP="001A2E86">
            <w:pPr>
              <w:pStyle w:val="DeptBullets"/>
              <w:numPr>
                <w:ilvl w:val="0"/>
                <w:numId w:val="0"/>
              </w:numPr>
            </w:pPr>
          </w:p>
          <w:p w14:paraId="48CF0B59" w14:textId="2ED02763" w:rsidR="00F945A1" w:rsidRDefault="00F945A1" w:rsidP="001A2E86">
            <w:pPr>
              <w:pStyle w:val="DeptBullets"/>
              <w:numPr>
                <w:ilvl w:val="0"/>
                <w:numId w:val="0"/>
              </w:numPr>
            </w:pPr>
            <w:r>
              <w:t>07/04</w:t>
            </w:r>
          </w:p>
        </w:tc>
      </w:tr>
      <w:tr w:rsidR="00BC1C9C" w14:paraId="2AAFC89E" w14:textId="77777777" w:rsidTr="00E5230F">
        <w:tc>
          <w:tcPr>
            <w:tcW w:w="2165" w:type="dxa"/>
          </w:tcPr>
          <w:p w14:paraId="4A623382" w14:textId="163C282D" w:rsidR="00BC1C9C" w:rsidRPr="0024360F" w:rsidRDefault="00B47938" w:rsidP="001A2E86">
            <w:pPr>
              <w:pStyle w:val="DeptBullets"/>
              <w:numPr>
                <w:ilvl w:val="0"/>
                <w:numId w:val="0"/>
              </w:numPr>
            </w:pPr>
            <w:r>
              <w:rPr>
                <w:lang w:val="en"/>
              </w:rPr>
              <w:t>14 to 19 technical and applied qualifications: technical guidance</w:t>
            </w:r>
          </w:p>
        </w:tc>
        <w:tc>
          <w:tcPr>
            <w:tcW w:w="7866" w:type="dxa"/>
          </w:tcPr>
          <w:p w14:paraId="3EF3E2E0" w14:textId="339FD442" w:rsidR="000A2E2E" w:rsidRPr="008D7196" w:rsidRDefault="008D7196" w:rsidP="00057040">
            <w:pPr>
              <w:pStyle w:val="gem-c-document-listattribute"/>
              <w:rPr>
                <w:rFonts w:ascii="Arial" w:eastAsia="Times New Roman" w:hAnsi="Arial" w:cs="Arial"/>
                <w:sz w:val="24"/>
                <w:szCs w:val="24"/>
                <w:lang w:val="en"/>
              </w:rPr>
            </w:pPr>
            <w:r w:rsidRPr="008D7196">
              <w:rPr>
                <w:rFonts w:ascii="Arial" w:hAnsi="Arial" w:cs="Arial"/>
                <w:sz w:val="24"/>
                <w:szCs w:val="24"/>
              </w:rPr>
              <w:t>Updated</w:t>
            </w:r>
            <w:r w:rsidR="000A2E2E" w:rsidRPr="008D7196">
              <w:rPr>
                <w:rFonts w:ascii="Arial" w:hAnsi="Arial" w:cs="Arial"/>
                <w:sz w:val="24"/>
                <w:szCs w:val="24"/>
              </w:rPr>
              <w:t xml:space="preserve"> 6</w:t>
            </w:r>
            <w:r w:rsidR="000A2E2E" w:rsidRPr="008D7196">
              <w:rPr>
                <w:rFonts w:ascii="Arial" w:hAnsi="Arial" w:cs="Arial"/>
                <w:sz w:val="24"/>
                <w:szCs w:val="24"/>
                <w:vertAlign w:val="superscript"/>
              </w:rPr>
              <w:t>th</w:t>
            </w:r>
            <w:r w:rsidR="000A2E2E" w:rsidRPr="008D7196">
              <w:rPr>
                <w:rFonts w:ascii="Arial" w:hAnsi="Arial" w:cs="Arial"/>
                <w:sz w:val="24"/>
                <w:szCs w:val="24"/>
              </w:rPr>
              <w:t xml:space="preserve"> April</w:t>
            </w:r>
            <w:r w:rsidR="000A2E2E" w:rsidRPr="008D7196">
              <w:rPr>
                <w:rFonts w:ascii="Arial" w:hAnsi="Arial" w:cs="Arial"/>
                <w:b/>
                <w:bCs/>
                <w:sz w:val="24"/>
                <w:szCs w:val="24"/>
              </w:rPr>
              <w:t xml:space="preserve">: </w:t>
            </w:r>
            <w:r w:rsidR="000A2E2E" w:rsidRPr="008D7196">
              <w:rPr>
                <w:rFonts w:ascii="Arial" w:eastAsia="Times New Roman" w:hAnsi="Arial" w:cs="Arial"/>
                <w:sz w:val="24"/>
                <w:szCs w:val="24"/>
                <w:lang w:val="en"/>
              </w:rPr>
              <w:t>Updated guidance about delaying the implementation of the new key stage 4 performance tables qualifications approvals process due to the coronavirus (COVID-19) outbreak.</w:t>
            </w:r>
          </w:p>
          <w:p w14:paraId="345ED373" w14:textId="210735F7" w:rsidR="00BC1C9C" w:rsidRDefault="003D2EC4" w:rsidP="001A2E86">
            <w:pPr>
              <w:pStyle w:val="DeptBullets"/>
              <w:numPr>
                <w:ilvl w:val="0"/>
                <w:numId w:val="0"/>
              </w:numPr>
            </w:pPr>
            <w:hyperlink r:id="rId83" w:history="1">
              <w:r w:rsidR="000A2E2E" w:rsidRPr="00451903">
                <w:rPr>
                  <w:rStyle w:val="Hyperlink"/>
                </w:rPr>
                <w:t>https://www.gov.uk/government/publications/14-to-19-technical-and-applied-qualifications-technical-guidance</w:t>
              </w:r>
            </w:hyperlink>
            <w:r w:rsidR="00D23054">
              <w:t xml:space="preserve"> </w:t>
            </w:r>
          </w:p>
        </w:tc>
        <w:tc>
          <w:tcPr>
            <w:tcW w:w="1984" w:type="dxa"/>
          </w:tcPr>
          <w:p w14:paraId="34E2B8B9" w14:textId="6039A458" w:rsidR="00BC1C9C" w:rsidRDefault="00B47938" w:rsidP="001A2E86">
            <w:pPr>
              <w:pStyle w:val="DeptBullets"/>
              <w:numPr>
                <w:ilvl w:val="0"/>
                <w:numId w:val="0"/>
              </w:numPr>
            </w:pPr>
            <w:r>
              <w:t>16/08</w:t>
            </w:r>
          </w:p>
        </w:tc>
        <w:tc>
          <w:tcPr>
            <w:tcW w:w="2159" w:type="dxa"/>
          </w:tcPr>
          <w:p w14:paraId="78D551CB" w14:textId="5EDA68BB" w:rsidR="00BC1C9C" w:rsidRDefault="000A2E2E" w:rsidP="001A2E86">
            <w:pPr>
              <w:pStyle w:val="DeptBullets"/>
              <w:numPr>
                <w:ilvl w:val="0"/>
                <w:numId w:val="0"/>
              </w:numPr>
            </w:pPr>
            <w:r>
              <w:t>06/04</w:t>
            </w:r>
          </w:p>
        </w:tc>
      </w:tr>
      <w:tr w:rsidR="00144980" w14:paraId="3B64D1DA" w14:textId="77777777" w:rsidTr="00E5230F">
        <w:tc>
          <w:tcPr>
            <w:tcW w:w="2165" w:type="dxa"/>
          </w:tcPr>
          <w:p w14:paraId="68CE9DC5" w14:textId="5ED16983" w:rsidR="00144980" w:rsidRPr="0024360F" w:rsidRDefault="00144980" w:rsidP="001A2E86">
            <w:pPr>
              <w:pStyle w:val="DeptBullets"/>
              <w:numPr>
                <w:ilvl w:val="0"/>
                <w:numId w:val="0"/>
              </w:numPr>
            </w:pPr>
            <w:r w:rsidRPr="0024360F">
              <w:t>Maintaining FE provision</w:t>
            </w:r>
          </w:p>
        </w:tc>
        <w:tc>
          <w:tcPr>
            <w:tcW w:w="7866" w:type="dxa"/>
          </w:tcPr>
          <w:p w14:paraId="651FC053" w14:textId="69A1709F" w:rsidR="002F503E" w:rsidRPr="00E72FFE" w:rsidRDefault="002F503E" w:rsidP="00E72FFE">
            <w:pPr>
              <w:pStyle w:val="Heading1"/>
              <w:keepNext w:val="0"/>
              <w:keepLines w:val="0"/>
              <w:widowControl/>
              <w:overflowPunct/>
              <w:autoSpaceDE/>
              <w:autoSpaceDN/>
              <w:adjustRightInd/>
              <w:spacing w:before="0" w:after="0"/>
              <w:textAlignment w:val="auto"/>
              <w:rPr>
                <w:rFonts w:cs="Arial"/>
                <w:b w:val="0"/>
                <w:bCs/>
                <w:color w:val="000000" w:themeColor="text1"/>
                <w:szCs w:val="24"/>
                <w:lang w:val="en"/>
              </w:rPr>
            </w:pPr>
            <w:r w:rsidRPr="00E72FFE">
              <w:rPr>
                <w:b w:val="0"/>
                <w:bCs/>
                <w:color w:val="000000" w:themeColor="text1"/>
              </w:rPr>
              <w:t>Updated 24</w:t>
            </w:r>
            <w:r w:rsidRPr="00E72FFE">
              <w:rPr>
                <w:b w:val="0"/>
                <w:bCs/>
                <w:color w:val="000000" w:themeColor="text1"/>
                <w:vertAlign w:val="superscript"/>
              </w:rPr>
              <w:t>th</w:t>
            </w:r>
            <w:r w:rsidRPr="00E72FFE">
              <w:rPr>
                <w:b w:val="0"/>
                <w:bCs/>
                <w:color w:val="000000" w:themeColor="text1"/>
              </w:rPr>
              <w:t xml:space="preserve"> April: </w:t>
            </w:r>
            <w:r w:rsidRPr="00E72FFE">
              <w:rPr>
                <w:rFonts w:cs="Arial"/>
                <w:b w:val="0"/>
                <w:bCs/>
                <w:i/>
                <w:iCs/>
                <w:color w:val="000000" w:themeColor="text1"/>
                <w:szCs w:val="24"/>
                <w:lang w:val="en"/>
              </w:rPr>
              <w:t xml:space="preserve"> </w:t>
            </w:r>
            <w:r w:rsidRPr="00E72FFE">
              <w:rPr>
                <w:rFonts w:cs="Arial"/>
                <w:b w:val="0"/>
                <w:bCs/>
                <w:color w:val="000000" w:themeColor="text1"/>
                <w:szCs w:val="24"/>
                <w:lang w:val="en"/>
              </w:rPr>
              <w:t>Updated to signpost to other recent publications including free school meals guidance and support for young people who are unable to access remote education. Also, updated information on governance arrangements and provision around the European Social Fund (ESF).)</w:t>
            </w:r>
          </w:p>
          <w:p w14:paraId="1CFF5BCB" w14:textId="77777777" w:rsidR="00E72FFE" w:rsidRPr="00E72FFE" w:rsidRDefault="00E72FFE" w:rsidP="00E72FFE">
            <w:pPr>
              <w:rPr>
                <w:lang w:val="en" w:eastAsia="en-GB"/>
              </w:rPr>
            </w:pPr>
          </w:p>
          <w:p w14:paraId="5E34EA14" w14:textId="13A2BC55" w:rsidR="00413988" w:rsidRPr="00BC1C9C" w:rsidRDefault="00413988" w:rsidP="001A2E86">
            <w:pPr>
              <w:pStyle w:val="DeptBullets"/>
              <w:numPr>
                <w:ilvl w:val="0"/>
                <w:numId w:val="0"/>
              </w:numPr>
            </w:pPr>
            <w:r w:rsidRPr="00BC1C9C">
              <w:t>U</w:t>
            </w:r>
            <w:r w:rsidR="009E774E">
              <w:t>pdated</w:t>
            </w:r>
            <w:r w:rsidRPr="00BC1C9C">
              <w:t xml:space="preserve"> 3</w:t>
            </w:r>
            <w:r w:rsidRPr="00BC1C9C">
              <w:rPr>
                <w:vertAlign w:val="superscript"/>
              </w:rPr>
              <w:t>rd</w:t>
            </w:r>
            <w:r w:rsidRPr="00BC1C9C">
              <w:t xml:space="preserve"> April: </w:t>
            </w:r>
            <w:r w:rsidR="00DA55A2" w:rsidRPr="00BC1C9C">
              <w:rPr>
                <w:rFonts w:cs="Arial"/>
                <w:szCs w:val="24"/>
                <w:lang w:val="en"/>
              </w:rPr>
              <w:t xml:space="preserve">update includes: </w:t>
            </w:r>
            <w:r w:rsidR="00DA55A2" w:rsidRPr="00BC1C9C">
              <w:rPr>
                <w:rFonts w:cs="Arial"/>
                <w:szCs w:val="24"/>
              </w:rPr>
              <w:t>Vulnerable Guidance Section (Sections 3-5), Funding arrangements (section 6a and 6b), Ongoing learning arrangements and online learning support (section 7), VTQs (Section 8) and Inclusion of arrangements around audit (section 9).</w:t>
            </w:r>
          </w:p>
          <w:p w14:paraId="5987712C" w14:textId="58AAAE15" w:rsidR="00144980" w:rsidRDefault="003D2EC4" w:rsidP="001A2E86">
            <w:pPr>
              <w:pStyle w:val="DeptBullets"/>
              <w:numPr>
                <w:ilvl w:val="0"/>
                <w:numId w:val="0"/>
              </w:numPr>
            </w:pPr>
            <w:hyperlink r:id="rId84" w:history="1">
              <w:r w:rsidR="00413988" w:rsidRPr="005C4330">
                <w:rPr>
                  <w:rStyle w:val="Hyperlink"/>
                </w:rPr>
                <w:t>https://www.gov.uk/government/publications/coronavirus-covid-19-maintaining-further-education-provision</w:t>
              </w:r>
            </w:hyperlink>
            <w:r w:rsidR="00144980">
              <w:t xml:space="preserve"> </w:t>
            </w:r>
          </w:p>
        </w:tc>
        <w:tc>
          <w:tcPr>
            <w:tcW w:w="1984" w:type="dxa"/>
          </w:tcPr>
          <w:p w14:paraId="3C0D8053" w14:textId="108B377B" w:rsidR="00144980" w:rsidRDefault="00144980" w:rsidP="001A2E86">
            <w:pPr>
              <w:pStyle w:val="DeptBullets"/>
              <w:numPr>
                <w:ilvl w:val="0"/>
                <w:numId w:val="0"/>
              </w:numPr>
            </w:pPr>
            <w:r>
              <w:t>23/03</w:t>
            </w:r>
          </w:p>
        </w:tc>
        <w:tc>
          <w:tcPr>
            <w:tcW w:w="2159" w:type="dxa"/>
          </w:tcPr>
          <w:p w14:paraId="6D00B3BC" w14:textId="1432488D" w:rsidR="00144980" w:rsidRDefault="002F503E" w:rsidP="001A2E86">
            <w:pPr>
              <w:pStyle w:val="DeptBullets"/>
              <w:numPr>
                <w:ilvl w:val="0"/>
                <w:numId w:val="0"/>
              </w:numPr>
            </w:pPr>
            <w:r>
              <w:t>24</w:t>
            </w:r>
            <w:r w:rsidR="00413988">
              <w:t>/0</w:t>
            </w:r>
            <w:r w:rsidR="00D35B66">
              <w:t>4</w:t>
            </w:r>
          </w:p>
        </w:tc>
      </w:tr>
      <w:tr w:rsidR="001C4F92" w14:paraId="5D4AF856" w14:textId="77777777" w:rsidTr="00E5230F">
        <w:tc>
          <w:tcPr>
            <w:tcW w:w="2165" w:type="dxa"/>
          </w:tcPr>
          <w:p w14:paraId="192C69F3" w14:textId="323D85D6" w:rsidR="001C4F92" w:rsidRPr="00BC1C9C" w:rsidRDefault="00D50767" w:rsidP="001A2E86">
            <w:pPr>
              <w:pStyle w:val="DeptBullets"/>
              <w:numPr>
                <w:ilvl w:val="0"/>
                <w:numId w:val="0"/>
              </w:numPr>
            </w:pPr>
            <w:r w:rsidRPr="00BC1C9C">
              <w:rPr>
                <w:lang w:val="en"/>
              </w:rPr>
              <w:t>Higher education provider data: Business and community interaction: 2018 to 2019</w:t>
            </w:r>
          </w:p>
        </w:tc>
        <w:tc>
          <w:tcPr>
            <w:tcW w:w="7866" w:type="dxa"/>
          </w:tcPr>
          <w:p w14:paraId="57E95CFA" w14:textId="3A0342AF" w:rsidR="001C4F92" w:rsidRPr="001C4F92" w:rsidRDefault="003D2EC4" w:rsidP="001A2E86">
            <w:pPr>
              <w:pStyle w:val="DeptBullets"/>
              <w:numPr>
                <w:ilvl w:val="0"/>
                <w:numId w:val="0"/>
              </w:numPr>
            </w:pPr>
            <w:hyperlink r:id="rId85" w:history="1">
              <w:r w:rsidR="001C4F92" w:rsidRPr="003D6F67">
                <w:rPr>
                  <w:rStyle w:val="Hyperlink"/>
                </w:rPr>
                <w:t>https://www.gov.uk/government/statistics/higher-education-provider-data-business-and-community-interaction-2018-to-2019</w:t>
              </w:r>
            </w:hyperlink>
            <w:r w:rsidR="001C4F92">
              <w:t xml:space="preserve"> </w:t>
            </w:r>
          </w:p>
        </w:tc>
        <w:tc>
          <w:tcPr>
            <w:tcW w:w="1984" w:type="dxa"/>
          </w:tcPr>
          <w:p w14:paraId="2EA0CA86" w14:textId="4435D166" w:rsidR="001C4F92" w:rsidRDefault="001C4F92" w:rsidP="001A2E86">
            <w:pPr>
              <w:pStyle w:val="DeptBullets"/>
              <w:numPr>
                <w:ilvl w:val="0"/>
                <w:numId w:val="0"/>
              </w:numPr>
            </w:pPr>
            <w:r>
              <w:t>03/04</w:t>
            </w:r>
          </w:p>
        </w:tc>
        <w:tc>
          <w:tcPr>
            <w:tcW w:w="2159" w:type="dxa"/>
          </w:tcPr>
          <w:p w14:paraId="69863924" w14:textId="77777777" w:rsidR="001C4F92" w:rsidRDefault="001C4F92" w:rsidP="001A2E86">
            <w:pPr>
              <w:pStyle w:val="DeptBullets"/>
              <w:numPr>
                <w:ilvl w:val="0"/>
                <w:numId w:val="0"/>
              </w:numPr>
            </w:pPr>
          </w:p>
        </w:tc>
      </w:tr>
      <w:tr w:rsidR="00144980" w14:paraId="5C96D414" w14:textId="77777777" w:rsidTr="00E5230F">
        <w:tc>
          <w:tcPr>
            <w:tcW w:w="2165" w:type="dxa"/>
          </w:tcPr>
          <w:p w14:paraId="1F75604D" w14:textId="496ACE99" w:rsidR="00144980" w:rsidRPr="0024360F" w:rsidRDefault="00144980" w:rsidP="001A2E86">
            <w:pPr>
              <w:pStyle w:val="DeptBullets"/>
              <w:numPr>
                <w:ilvl w:val="0"/>
                <w:numId w:val="0"/>
              </w:numPr>
            </w:pPr>
            <w:r w:rsidRPr="0024360F">
              <w:t>University admissions</w:t>
            </w:r>
          </w:p>
        </w:tc>
        <w:tc>
          <w:tcPr>
            <w:tcW w:w="7866" w:type="dxa"/>
          </w:tcPr>
          <w:p w14:paraId="73043665" w14:textId="0AC52738" w:rsidR="001E4753" w:rsidRDefault="001E4753" w:rsidP="00672853">
            <w:pPr>
              <w:pStyle w:val="DeptBullets"/>
              <w:numPr>
                <w:ilvl w:val="0"/>
                <w:numId w:val="0"/>
              </w:numPr>
            </w:pPr>
            <w:r>
              <w:t>Press release</w:t>
            </w:r>
          </w:p>
          <w:p w14:paraId="74FC210B" w14:textId="52E53760" w:rsidR="00144980" w:rsidRDefault="003D2EC4" w:rsidP="00672853">
            <w:pPr>
              <w:pStyle w:val="DeptBullets"/>
              <w:numPr>
                <w:ilvl w:val="0"/>
                <w:numId w:val="0"/>
              </w:numPr>
            </w:pPr>
            <w:hyperlink r:id="rId86" w:history="1">
              <w:r w:rsidR="001E4753" w:rsidRPr="00451903">
                <w:rPr>
                  <w:rStyle w:val="Hyperlink"/>
                </w:rPr>
                <w:t>https://www.gov.uk/government/news/universities-told-not-to-alter-applicants-offers</w:t>
              </w:r>
            </w:hyperlink>
            <w:r w:rsidR="00144980">
              <w:t xml:space="preserve"> </w:t>
            </w:r>
          </w:p>
        </w:tc>
        <w:tc>
          <w:tcPr>
            <w:tcW w:w="1984" w:type="dxa"/>
          </w:tcPr>
          <w:p w14:paraId="078C903F" w14:textId="73E60A57" w:rsidR="00144980" w:rsidRDefault="00144980" w:rsidP="001A2E86">
            <w:pPr>
              <w:pStyle w:val="DeptBullets"/>
              <w:numPr>
                <w:ilvl w:val="0"/>
                <w:numId w:val="0"/>
              </w:numPr>
            </w:pPr>
            <w:r>
              <w:t>23/03</w:t>
            </w:r>
          </w:p>
        </w:tc>
        <w:tc>
          <w:tcPr>
            <w:tcW w:w="2159" w:type="dxa"/>
          </w:tcPr>
          <w:p w14:paraId="36866E12" w14:textId="77777777" w:rsidR="00144980" w:rsidRDefault="00144980" w:rsidP="001A2E86">
            <w:pPr>
              <w:pStyle w:val="DeptBullets"/>
              <w:numPr>
                <w:ilvl w:val="0"/>
                <w:numId w:val="0"/>
              </w:numPr>
            </w:pPr>
          </w:p>
        </w:tc>
      </w:tr>
      <w:tr w:rsidR="00144980" w14:paraId="62B3DC0F" w14:textId="77777777" w:rsidTr="00E5230F">
        <w:tc>
          <w:tcPr>
            <w:tcW w:w="2165" w:type="dxa"/>
          </w:tcPr>
          <w:p w14:paraId="464F72DC" w14:textId="61A61DB8" w:rsidR="00144980" w:rsidRPr="00DF7DBF" w:rsidRDefault="00144980" w:rsidP="001A2E86">
            <w:pPr>
              <w:pStyle w:val="DeptBullets"/>
              <w:numPr>
                <w:ilvl w:val="0"/>
                <w:numId w:val="0"/>
              </w:numPr>
            </w:pPr>
            <w:r w:rsidRPr="00DF7DBF">
              <w:t>Letter in feeweek.co.uk from SoS</w:t>
            </w:r>
          </w:p>
        </w:tc>
        <w:tc>
          <w:tcPr>
            <w:tcW w:w="7866" w:type="dxa"/>
          </w:tcPr>
          <w:p w14:paraId="70F64B32" w14:textId="128B0DB1" w:rsidR="00144980" w:rsidRDefault="003D2EC4" w:rsidP="00672853">
            <w:pPr>
              <w:pStyle w:val="DeptBullets"/>
              <w:numPr>
                <w:ilvl w:val="0"/>
                <w:numId w:val="0"/>
              </w:numPr>
            </w:pPr>
            <w:hyperlink r:id="rId87" w:history="1">
              <w:r w:rsidR="00144980" w:rsidRPr="00672517">
                <w:rPr>
                  <w:rStyle w:val="Hyperlink"/>
                </w:rPr>
                <w:t>https://feweek.co.uk/2020/03/26/education-secretary-writes-to-all-fe-providers-to-express-his-deepest-gratitude/</w:t>
              </w:r>
            </w:hyperlink>
            <w:r w:rsidR="00144980">
              <w:t xml:space="preserve"> </w:t>
            </w:r>
          </w:p>
        </w:tc>
        <w:tc>
          <w:tcPr>
            <w:tcW w:w="1984" w:type="dxa"/>
          </w:tcPr>
          <w:p w14:paraId="33AF9EDF" w14:textId="2C07A2D5" w:rsidR="00144980" w:rsidRDefault="00144980" w:rsidP="001A2E86">
            <w:pPr>
              <w:pStyle w:val="DeptBullets"/>
              <w:numPr>
                <w:ilvl w:val="0"/>
                <w:numId w:val="0"/>
              </w:numPr>
            </w:pPr>
            <w:r>
              <w:t>26/03</w:t>
            </w:r>
          </w:p>
        </w:tc>
        <w:tc>
          <w:tcPr>
            <w:tcW w:w="2159" w:type="dxa"/>
          </w:tcPr>
          <w:p w14:paraId="736EA574" w14:textId="77777777" w:rsidR="00144980" w:rsidRDefault="00144980" w:rsidP="001A2E86">
            <w:pPr>
              <w:pStyle w:val="DeptBullets"/>
              <w:numPr>
                <w:ilvl w:val="0"/>
                <w:numId w:val="0"/>
              </w:numPr>
            </w:pPr>
          </w:p>
        </w:tc>
      </w:tr>
      <w:tr w:rsidR="00144980" w14:paraId="78C9C921" w14:textId="77777777" w:rsidTr="00E5230F">
        <w:tc>
          <w:tcPr>
            <w:tcW w:w="2165" w:type="dxa"/>
          </w:tcPr>
          <w:p w14:paraId="0F5F3339" w14:textId="50284026" w:rsidR="00144980" w:rsidRPr="00DF7DBF" w:rsidRDefault="00144980" w:rsidP="001A2E86">
            <w:pPr>
              <w:pStyle w:val="DeptBullets"/>
              <w:numPr>
                <w:ilvl w:val="0"/>
                <w:numId w:val="0"/>
              </w:numPr>
            </w:pPr>
            <w:r>
              <w:t>Letter from Michelle Donelan to the Office for Students</w:t>
            </w:r>
          </w:p>
        </w:tc>
        <w:tc>
          <w:tcPr>
            <w:tcW w:w="7866" w:type="dxa"/>
          </w:tcPr>
          <w:p w14:paraId="523CBFB6" w14:textId="785BC865" w:rsidR="00144980" w:rsidRDefault="003D2EC4" w:rsidP="00672853">
            <w:pPr>
              <w:pStyle w:val="DeptBullets"/>
              <w:numPr>
                <w:ilvl w:val="0"/>
                <w:numId w:val="0"/>
              </w:numPr>
            </w:pPr>
            <w:hyperlink r:id="rId88" w:history="1">
              <w:r w:rsidR="00144980" w:rsidRPr="002042BB">
                <w:rPr>
                  <w:rStyle w:val="Hyperlink"/>
                </w:rPr>
                <w:t>https://www.officeforstudents.org.uk/advice-and-guidance/coronavirus/letters-from-the-minister-of-state-for-universities/</w:t>
              </w:r>
            </w:hyperlink>
            <w:r w:rsidR="00144980">
              <w:t xml:space="preserve"> </w:t>
            </w:r>
          </w:p>
        </w:tc>
        <w:tc>
          <w:tcPr>
            <w:tcW w:w="1984" w:type="dxa"/>
          </w:tcPr>
          <w:p w14:paraId="7F93972F" w14:textId="3A269898" w:rsidR="00144980" w:rsidRDefault="00144980" w:rsidP="001A2E86">
            <w:pPr>
              <w:pStyle w:val="DeptBullets"/>
              <w:numPr>
                <w:ilvl w:val="0"/>
                <w:numId w:val="0"/>
              </w:numPr>
            </w:pPr>
            <w:r>
              <w:t>27/03</w:t>
            </w:r>
          </w:p>
        </w:tc>
        <w:tc>
          <w:tcPr>
            <w:tcW w:w="2159" w:type="dxa"/>
          </w:tcPr>
          <w:p w14:paraId="5C1BDFC2" w14:textId="77777777" w:rsidR="00144980" w:rsidRDefault="00144980" w:rsidP="001A2E86">
            <w:pPr>
              <w:pStyle w:val="DeptBullets"/>
              <w:numPr>
                <w:ilvl w:val="0"/>
                <w:numId w:val="0"/>
              </w:numPr>
            </w:pPr>
          </w:p>
        </w:tc>
      </w:tr>
      <w:tr w:rsidR="00A31575" w14:paraId="1341115D" w14:textId="77777777" w:rsidTr="00E5230F">
        <w:tc>
          <w:tcPr>
            <w:tcW w:w="2165" w:type="dxa"/>
          </w:tcPr>
          <w:p w14:paraId="507E9340" w14:textId="1978FA5B" w:rsidR="00A31575" w:rsidRPr="002D711B" w:rsidRDefault="005C40F4" w:rsidP="001A2E86">
            <w:pPr>
              <w:pStyle w:val="DeptBullets"/>
              <w:numPr>
                <w:ilvl w:val="0"/>
                <w:numId w:val="0"/>
              </w:numPr>
            </w:pPr>
            <w:r w:rsidRPr="002D711B">
              <w:rPr>
                <w:lang w:val="en"/>
              </w:rPr>
              <w:t>FE Choices Learner Satisfaction Survey 2019 to 2020</w:t>
            </w:r>
          </w:p>
        </w:tc>
        <w:tc>
          <w:tcPr>
            <w:tcW w:w="7866" w:type="dxa"/>
          </w:tcPr>
          <w:p w14:paraId="52901402" w14:textId="2D6618A2" w:rsidR="005C40F4" w:rsidRPr="002D711B" w:rsidRDefault="005C40F4" w:rsidP="00672853">
            <w:pPr>
              <w:pStyle w:val="DeptBullets"/>
              <w:numPr>
                <w:ilvl w:val="0"/>
                <w:numId w:val="0"/>
              </w:numPr>
            </w:pPr>
            <w:r w:rsidRPr="002D711B">
              <w:t>Official statistics announcement</w:t>
            </w:r>
          </w:p>
          <w:p w14:paraId="22E3E5E1" w14:textId="00E9138A" w:rsidR="00A31575" w:rsidRDefault="003D2EC4" w:rsidP="00672853">
            <w:pPr>
              <w:pStyle w:val="DeptBullets"/>
              <w:numPr>
                <w:ilvl w:val="0"/>
                <w:numId w:val="0"/>
              </w:numPr>
            </w:pPr>
            <w:hyperlink r:id="rId89" w:history="1">
              <w:r w:rsidR="005C40F4" w:rsidRPr="00BB2D76">
                <w:rPr>
                  <w:rStyle w:val="Hyperlink"/>
                </w:rPr>
                <w:t>https://www.gov.uk/government/statistics/announcements/fe-choices-learner-satisfaction-survey-2019-to-2020</w:t>
              </w:r>
            </w:hyperlink>
            <w:r w:rsidR="00A31575">
              <w:t xml:space="preserve"> </w:t>
            </w:r>
          </w:p>
        </w:tc>
        <w:tc>
          <w:tcPr>
            <w:tcW w:w="1984" w:type="dxa"/>
          </w:tcPr>
          <w:p w14:paraId="1BF6A43C" w14:textId="28141D4D" w:rsidR="00A31575" w:rsidRDefault="005C40F4" w:rsidP="001A2E86">
            <w:pPr>
              <w:pStyle w:val="DeptBullets"/>
              <w:numPr>
                <w:ilvl w:val="0"/>
                <w:numId w:val="0"/>
              </w:numPr>
            </w:pPr>
            <w:r>
              <w:t>08/04</w:t>
            </w:r>
          </w:p>
        </w:tc>
        <w:tc>
          <w:tcPr>
            <w:tcW w:w="2159" w:type="dxa"/>
          </w:tcPr>
          <w:p w14:paraId="60074DD0" w14:textId="77777777" w:rsidR="00A31575" w:rsidRDefault="00A31575" w:rsidP="001A2E86">
            <w:pPr>
              <w:pStyle w:val="DeptBullets"/>
              <w:numPr>
                <w:ilvl w:val="0"/>
                <w:numId w:val="0"/>
              </w:numPr>
            </w:pPr>
          </w:p>
        </w:tc>
      </w:tr>
      <w:tr w:rsidR="00F91EAC" w14:paraId="7272E517" w14:textId="77777777" w:rsidTr="00E5230F">
        <w:tc>
          <w:tcPr>
            <w:tcW w:w="2165" w:type="dxa"/>
          </w:tcPr>
          <w:p w14:paraId="60775D43" w14:textId="7117886B" w:rsidR="00F91EAC" w:rsidRPr="00ED4349" w:rsidRDefault="00F91EAC" w:rsidP="001A2E86">
            <w:pPr>
              <w:pStyle w:val="DeptBullets"/>
              <w:numPr>
                <w:ilvl w:val="0"/>
                <w:numId w:val="0"/>
              </w:numPr>
              <w:rPr>
                <w:color w:val="FF0000"/>
                <w:lang w:val="en"/>
              </w:rPr>
            </w:pPr>
            <w:r w:rsidRPr="00ED4349">
              <w:rPr>
                <w:lang w:val="en"/>
              </w:rPr>
              <w:t>Introduction of T Levels</w:t>
            </w:r>
          </w:p>
        </w:tc>
        <w:tc>
          <w:tcPr>
            <w:tcW w:w="7866" w:type="dxa"/>
          </w:tcPr>
          <w:p w14:paraId="61FF6697" w14:textId="05DD5366" w:rsidR="004F275C" w:rsidRPr="00ED4349" w:rsidRDefault="00ED4349" w:rsidP="00672853">
            <w:pPr>
              <w:pStyle w:val="DeptBullets"/>
              <w:numPr>
                <w:ilvl w:val="0"/>
                <w:numId w:val="0"/>
              </w:numPr>
            </w:pPr>
            <w:r w:rsidRPr="00ED4349">
              <w:rPr>
                <w:lang w:val="en"/>
              </w:rPr>
              <w:t>Updated</w:t>
            </w:r>
            <w:r w:rsidR="007C5A97" w:rsidRPr="00ED4349">
              <w:rPr>
                <w:lang w:val="en"/>
              </w:rPr>
              <w:t xml:space="preserve"> 9</w:t>
            </w:r>
            <w:r w:rsidR="007C5A97" w:rsidRPr="00ED4349">
              <w:rPr>
                <w:vertAlign w:val="superscript"/>
                <w:lang w:val="en"/>
              </w:rPr>
              <w:t>th</w:t>
            </w:r>
            <w:r w:rsidR="007C5A97" w:rsidRPr="00ED4349">
              <w:rPr>
                <w:lang w:val="en"/>
              </w:rPr>
              <w:t xml:space="preserve"> April:</w:t>
            </w:r>
            <w:r w:rsidR="007C5A97" w:rsidRPr="00ED4349">
              <w:rPr>
                <w:b/>
                <w:bCs/>
                <w:lang w:val="en"/>
              </w:rPr>
              <w:t xml:space="preserve"> </w:t>
            </w:r>
            <w:r w:rsidR="007C5A97" w:rsidRPr="00ED4349">
              <w:rPr>
                <w:lang w:val="en"/>
              </w:rPr>
              <w:t>u</w:t>
            </w:r>
            <w:r w:rsidR="004F275C" w:rsidRPr="00ED4349">
              <w:rPr>
                <w:lang w:val="en"/>
              </w:rPr>
              <w:t>pdated with information for technical qualifications, 2020 course titles and new content on the T Levels website.</w:t>
            </w:r>
          </w:p>
          <w:p w14:paraId="5E41CD8C" w14:textId="56501A23" w:rsidR="00F91EAC" w:rsidRPr="00F91EAC" w:rsidRDefault="003D2EC4" w:rsidP="00672853">
            <w:pPr>
              <w:pStyle w:val="DeptBullets"/>
              <w:numPr>
                <w:ilvl w:val="0"/>
                <w:numId w:val="0"/>
              </w:numPr>
              <w:rPr>
                <w:color w:val="FF0000"/>
              </w:rPr>
            </w:pPr>
            <w:hyperlink r:id="rId90" w:history="1">
              <w:r w:rsidR="004F275C" w:rsidRPr="00800ADD">
                <w:rPr>
                  <w:rStyle w:val="Hyperlink"/>
                </w:rPr>
                <w:t>https://www.gov.uk/government/publications/introduction-of-t-levels</w:t>
              </w:r>
            </w:hyperlink>
            <w:r w:rsidR="00F91EAC" w:rsidRPr="00F91EAC">
              <w:rPr>
                <w:color w:val="FF0000"/>
              </w:rPr>
              <w:t xml:space="preserve"> </w:t>
            </w:r>
          </w:p>
        </w:tc>
        <w:tc>
          <w:tcPr>
            <w:tcW w:w="1984" w:type="dxa"/>
          </w:tcPr>
          <w:p w14:paraId="1D775784" w14:textId="3D354005" w:rsidR="00F91EAC" w:rsidRDefault="004F275C" w:rsidP="001A2E86">
            <w:pPr>
              <w:pStyle w:val="DeptBullets"/>
              <w:numPr>
                <w:ilvl w:val="0"/>
                <w:numId w:val="0"/>
              </w:numPr>
            </w:pPr>
            <w:r>
              <w:t>09/03/18</w:t>
            </w:r>
          </w:p>
        </w:tc>
        <w:tc>
          <w:tcPr>
            <w:tcW w:w="2159" w:type="dxa"/>
          </w:tcPr>
          <w:p w14:paraId="06652CC3" w14:textId="5CEEA017" w:rsidR="00F91EAC" w:rsidRDefault="004F275C" w:rsidP="001A2E86">
            <w:pPr>
              <w:pStyle w:val="DeptBullets"/>
              <w:numPr>
                <w:ilvl w:val="0"/>
                <w:numId w:val="0"/>
              </w:numPr>
            </w:pPr>
            <w:r>
              <w:t>09/04</w:t>
            </w:r>
          </w:p>
        </w:tc>
      </w:tr>
      <w:tr w:rsidR="00465975" w14:paraId="05D3E1D4" w14:textId="77777777" w:rsidTr="00E5230F">
        <w:tc>
          <w:tcPr>
            <w:tcW w:w="2165" w:type="dxa"/>
          </w:tcPr>
          <w:p w14:paraId="017DB68A" w14:textId="7D27F636" w:rsidR="00465975" w:rsidRPr="00ED4349" w:rsidRDefault="00465975" w:rsidP="001A2E86">
            <w:pPr>
              <w:pStyle w:val="DeptBullets"/>
              <w:numPr>
                <w:ilvl w:val="0"/>
                <w:numId w:val="0"/>
              </w:numPr>
              <w:rPr>
                <w:lang w:val="en"/>
              </w:rPr>
            </w:pPr>
            <w:r w:rsidRPr="00ED4349">
              <w:rPr>
                <w:lang w:val="en"/>
              </w:rPr>
              <w:t>T</w:t>
            </w:r>
            <w:r w:rsidR="008B1FBC" w:rsidRPr="00ED4349">
              <w:rPr>
                <w:lang w:val="en"/>
              </w:rPr>
              <w:t xml:space="preserve"> </w:t>
            </w:r>
            <w:r w:rsidR="006F382F" w:rsidRPr="00ED4349">
              <w:rPr>
                <w:lang w:val="en"/>
              </w:rPr>
              <w:t>Levels capital fund</w:t>
            </w:r>
          </w:p>
        </w:tc>
        <w:tc>
          <w:tcPr>
            <w:tcW w:w="7866" w:type="dxa"/>
          </w:tcPr>
          <w:p w14:paraId="3CB2D90E" w14:textId="19693B3A" w:rsidR="006F382F" w:rsidRPr="00ED4349" w:rsidRDefault="00ED4349" w:rsidP="00672853">
            <w:pPr>
              <w:pStyle w:val="DeptBullets"/>
              <w:numPr>
                <w:ilvl w:val="0"/>
                <w:numId w:val="0"/>
              </w:numPr>
            </w:pPr>
            <w:r w:rsidRPr="00ED4349">
              <w:t>Updated</w:t>
            </w:r>
            <w:r w:rsidR="006F382F" w:rsidRPr="00ED4349">
              <w:t xml:space="preserve"> 9</w:t>
            </w:r>
            <w:r w:rsidR="006F382F" w:rsidRPr="00ED4349">
              <w:rPr>
                <w:vertAlign w:val="superscript"/>
              </w:rPr>
              <w:t>th</w:t>
            </w:r>
            <w:r w:rsidR="006F382F" w:rsidRPr="00ED4349">
              <w:t xml:space="preserve"> April: </w:t>
            </w:r>
            <w:r w:rsidR="006F382F" w:rsidRPr="00ED4349">
              <w:rPr>
                <w:lang w:val="en"/>
              </w:rPr>
              <w:t>added a note about how coronavirus (COVID-19) will affect wave 1 and wave 2 delivery.</w:t>
            </w:r>
          </w:p>
          <w:p w14:paraId="4ED08407" w14:textId="31357DE3" w:rsidR="00465975" w:rsidRPr="002D711B" w:rsidRDefault="003D2EC4" w:rsidP="00672853">
            <w:pPr>
              <w:pStyle w:val="DeptBullets"/>
              <w:numPr>
                <w:ilvl w:val="0"/>
                <w:numId w:val="0"/>
              </w:numPr>
            </w:pPr>
            <w:hyperlink r:id="rId91" w:history="1">
              <w:r w:rsidR="006F382F" w:rsidRPr="00800ADD">
                <w:rPr>
                  <w:rStyle w:val="Hyperlink"/>
                </w:rPr>
                <w:t>https://www.gov.uk/government/publications/t-levels-capital-fund</w:t>
              </w:r>
            </w:hyperlink>
            <w:r w:rsidR="00465975">
              <w:t xml:space="preserve"> </w:t>
            </w:r>
          </w:p>
        </w:tc>
        <w:tc>
          <w:tcPr>
            <w:tcW w:w="1984" w:type="dxa"/>
          </w:tcPr>
          <w:p w14:paraId="3065EDB7" w14:textId="79B5F06A" w:rsidR="00465975" w:rsidRDefault="00AD3322" w:rsidP="001A2E86">
            <w:pPr>
              <w:pStyle w:val="DeptBullets"/>
              <w:numPr>
                <w:ilvl w:val="0"/>
                <w:numId w:val="0"/>
              </w:numPr>
            </w:pPr>
            <w:r>
              <w:t>30/01</w:t>
            </w:r>
          </w:p>
        </w:tc>
        <w:tc>
          <w:tcPr>
            <w:tcW w:w="2159" w:type="dxa"/>
          </w:tcPr>
          <w:p w14:paraId="515D5D5F" w14:textId="4F6FBF2C" w:rsidR="00465975" w:rsidRDefault="006F382F" w:rsidP="001A2E86">
            <w:pPr>
              <w:pStyle w:val="DeptBullets"/>
              <w:numPr>
                <w:ilvl w:val="0"/>
                <w:numId w:val="0"/>
              </w:numPr>
            </w:pPr>
            <w:r>
              <w:t>09/04</w:t>
            </w:r>
          </w:p>
        </w:tc>
      </w:tr>
      <w:tr w:rsidR="00133106" w14:paraId="74C4577C" w14:textId="77777777" w:rsidTr="00E5230F">
        <w:tc>
          <w:tcPr>
            <w:tcW w:w="2165" w:type="dxa"/>
          </w:tcPr>
          <w:p w14:paraId="1581734F" w14:textId="4317EA0A" w:rsidR="00133106" w:rsidRPr="00ED4349" w:rsidRDefault="008B1FBC" w:rsidP="001A2E86">
            <w:pPr>
              <w:pStyle w:val="DeptBullets"/>
              <w:numPr>
                <w:ilvl w:val="0"/>
                <w:numId w:val="0"/>
              </w:numPr>
              <w:rPr>
                <w:color w:val="FF0000"/>
                <w:lang w:val="en"/>
              </w:rPr>
            </w:pPr>
            <w:r w:rsidRPr="00ED4349">
              <w:rPr>
                <w:lang w:val="en"/>
              </w:rPr>
              <w:t>Technical qualifications within T Levels</w:t>
            </w:r>
          </w:p>
        </w:tc>
        <w:tc>
          <w:tcPr>
            <w:tcW w:w="7866" w:type="dxa"/>
          </w:tcPr>
          <w:p w14:paraId="434C2726" w14:textId="18E3B261" w:rsidR="00113F54" w:rsidRPr="00ED4349" w:rsidRDefault="00ED4349" w:rsidP="00EF6B4D">
            <w:pPr>
              <w:pStyle w:val="gem-c-document-listattribute"/>
              <w:rPr>
                <w:rFonts w:ascii="Arial" w:eastAsia="Times New Roman" w:hAnsi="Arial" w:cs="Arial"/>
                <w:sz w:val="24"/>
                <w:szCs w:val="24"/>
                <w:lang w:val="en"/>
              </w:rPr>
            </w:pPr>
            <w:r>
              <w:rPr>
                <w:rFonts w:ascii="Arial" w:eastAsia="Times New Roman" w:hAnsi="Arial" w:cs="Arial"/>
                <w:sz w:val="24"/>
                <w:szCs w:val="24"/>
                <w:lang w:val="en"/>
              </w:rPr>
              <w:t>Updated</w:t>
            </w:r>
            <w:r w:rsidR="00EF6B4D" w:rsidRPr="00ED4349">
              <w:rPr>
                <w:rFonts w:ascii="Arial" w:eastAsia="Times New Roman" w:hAnsi="Arial" w:cs="Arial"/>
                <w:sz w:val="24"/>
                <w:szCs w:val="24"/>
                <w:lang w:val="en"/>
              </w:rPr>
              <w:t xml:space="preserve"> 9</w:t>
            </w:r>
            <w:r w:rsidR="00EF6B4D" w:rsidRPr="00ED4349">
              <w:rPr>
                <w:rFonts w:ascii="Arial" w:eastAsia="Times New Roman" w:hAnsi="Arial" w:cs="Arial"/>
                <w:sz w:val="24"/>
                <w:szCs w:val="24"/>
                <w:vertAlign w:val="superscript"/>
                <w:lang w:val="en"/>
              </w:rPr>
              <w:t>th</w:t>
            </w:r>
            <w:r w:rsidR="00EF6B4D" w:rsidRPr="00ED4349">
              <w:rPr>
                <w:rFonts w:ascii="Arial" w:eastAsia="Times New Roman" w:hAnsi="Arial" w:cs="Arial"/>
                <w:sz w:val="24"/>
                <w:szCs w:val="24"/>
                <w:lang w:val="en"/>
              </w:rPr>
              <w:t xml:space="preserve"> April: Updated to show that the first 3 T levels have been accredited by Ofqual and approved by the IfATE for teaching from September 2020.</w:t>
            </w:r>
          </w:p>
          <w:p w14:paraId="22315C44" w14:textId="617B4322" w:rsidR="00133106" w:rsidRPr="00133106" w:rsidRDefault="003D2EC4" w:rsidP="00672853">
            <w:pPr>
              <w:pStyle w:val="DeptBullets"/>
              <w:numPr>
                <w:ilvl w:val="0"/>
                <w:numId w:val="0"/>
              </w:numPr>
              <w:rPr>
                <w:color w:val="FF0000"/>
              </w:rPr>
            </w:pPr>
            <w:hyperlink r:id="rId92" w:history="1">
              <w:r w:rsidR="00113F54" w:rsidRPr="00800ADD">
                <w:rPr>
                  <w:rStyle w:val="Hyperlink"/>
                </w:rPr>
                <w:t>https://www.gov.uk/guidance/technical-qualifications-within-t-levels</w:t>
              </w:r>
            </w:hyperlink>
            <w:r w:rsidR="00133106" w:rsidRPr="00133106">
              <w:rPr>
                <w:color w:val="FF0000"/>
              </w:rPr>
              <w:t xml:space="preserve"> </w:t>
            </w:r>
          </w:p>
        </w:tc>
        <w:tc>
          <w:tcPr>
            <w:tcW w:w="1984" w:type="dxa"/>
          </w:tcPr>
          <w:p w14:paraId="5AAD69E1" w14:textId="36B364C4" w:rsidR="00133106" w:rsidRDefault="00113F54" w:rsidP="001A2E86">
            <w:pPr>
              <w:pStyle w:val="DeptBullets"/>
              <w:numPr>
                <w:ilvl w:val="0"/>
                <w:numId w:val="0"/>
              </w:numPr>
            </w:pPr>
            <w:r>
              <w:t>31/10/2019</w:t>
            </w:r>
          </w:p>
        </w:tc>
        <w:tc>
          <w:tcPr>
            <w:tcW w:w="2159" w:type="dxa"/>
          </w:tcPr>
          <w:p w14:paraId="49C3BA06" w14:textId="5394AD14" w:rsidR="00133106" w:rsidRDefault="00113F54" w:rsidP="001A2E86">
            <w:pPr>
              <w:pStyle w:val="DeptBullets"/>
              <w:numPr>
                <w:ilvl w:val="0"/>
                <w:numId w:val="0"/>
              </w:numPr>
            </w:pPr>
            <w:r>
              <w:t>09/04</w:t>
            </w:r>
          </w:p>
        </w:tc>
      </w:tr>
      <w:tr w:rsidR="0024688A" w14:paraId="6B21C172" w14:textId="77777777" w:rsidTr="00E5230F">
        <w:tc>
          <w:tcPr>
            <w:tcW w:w="14174" w:type="dxa"/>
            <w:gridSpan w:val="4"/>
            <w:shd w:val="clear" w:color="auto" w:fill="B8CCE4" w:themeFill="accent1" w:themeFillTint="66"/>
          </w:tcPr>
          <w:p w14:paraId="040FBF12" w14:textId="2FB78759" w:rsidR="0024688A" w:rsidRPr="0024688A" w:rsidRDefault="0024688A" w:rsidP="001A2E86">
            <w:pPr>
              <w:pStyle w:val="DeptBullets"/>
              <w:numPr>
                <w:ilvl w:val="0"/>
                <w:numId w:val="0"/>
              </w:numPr>
              <w:rPr>
                <w:b/>
                <w:bCs/>
              </w:rPr>
            </w:pPr>
            <w:r>
              <w:rPr>
                <w:b/>
                <w:bCs/>
              </w:rPr>
              <w:t xml:space="preserve">School / trust governance </w:t>
            </w:r>
          </w:p>
        </w:tc>
      </w:tr>
      <w:tr w:rsidR="00144980" w14:paraId="02F20070" w14:textId="77777777" w:rsidTr="00E5230F">
        <w:tc>
          <w:tcPr>
            <w:tcW w:w="2165" w:type="dxa"/>
          </w:tcPr>
          <w:p w14:paraId="06D7A226" w14:textId="5697AEF9" w:rsidR="00144980" w:rsidRPr="00AA6639" w:rsidRDefault="00144980" w:rsidP="001A2E86">
            <w:pPr>
              <w:pStyle w:val="DeptBullets"/>
              <w:numPr>
                <w:ilvl w:val="0"/>
                <w:numId w:val="0"/>
              </w:numPr>
            </w:pPr>
            <w:r w:rsidRPr="00AA6639">
              <w:t>School governance update</w:t>
            </w:r>
          </w:p>
        </w:tc>
        <w:tc>
          <w:tcPr>
            <w:tcW w:w="7866" w:type="dxa"/>
          </w:tcPr>
          <w:p w14:paraId="034AB662" w14:textId="2B4A50E7" w:rsidR="00556066" w:rsidRPr="003510C3" w:rsidRDefault="00556066" w:rsidP="00672853">
            <w:pPr>
              <w:pStyle w:val="DeptBullets"/>
              <w:numPr>
                <w:ilvl w:val="0"/>
                <w:numId w:val="0"/>
              </w:numPr>
            </w:pPr>
            <w:r w:rsidRPr="003510C3">
              <w:rPr>
                <w:lang w:val="en"/>
              </w:rPr>
              <w:t>UPDATED 15</w:t>
            </w:r>
            <w:r w:rsidRPr="003510C3">
              <w:rPr>
                <w:vertAlign w:val="superscript"/>
                <w:lang w:val="en"/>
              </w:rPr>
              <w:t>th</w:t>
            </w:r>
            <w:r w:rsidRPr="003510C3">
              <w:rPr>
                <w:lang w:val="en"/>
              </w:rPr>
              <w:t xml:space="preserve"> April: information about video or teleconferencing applications in 'School governance update March 2020: advice for governing bodies'.</w:t>
            </w:r>
          </w:p>
          <w:p w14:paraId="49D37044" w14:textId="1FD619A2" w:rsidR="00144980" w:rsidRDefault="003D2EC4" w:rsidP="00672853">
            <w:pPr>
              <w:pStyle w:val="DeptBullets"/>
              <w:numPr>
                <w:ilvl w:val="0"/>
                <w:numId w:val="0"/>
              </w:numPr>
              <w:rPr>
                <w:rFonts w:eastAsiaTheme="minorHAnsi" w:cs="Arial"/>
                <w:szCs w:val="24"/>
                <w:lang w:eastAsia="en-GB"/>
              </w:rPr>
            </w:pPr>
            <w:hyperlink r:id="rId93" w:history="1">
              <w:r w:rsidR="00556066" w:rsidRPr="008D7AC4">
                <w:rPr>
                  <w:rStyle w:val="Hyperlink"/>
                  <w:rFonts w:eastAsiaTheme="minorHAnsi" w:cs="Arial"/>
                  <w:szCs w:val="24"/>
                  <w:lang w:eastAsia="en-GB"/>
                </w:rPr>
                <w:t>https://www.gov.uk/government/publications/school-governance-update</w:t>
              </w:r>
            </w:hyperlink>
            <w:r w:rsidR="00144980" w:rsidRPr="00BD404F">
              <w:rPr>
                <w:rFonts w:eastAsiaTheme="minorHAnsi" w:cs="Arial"/>
                <w:szCs w:val="24"/>
                <w:lang w:eastAsia="en-GB"/>
              </w:rPr>
              <w:t xml:space="preserve"> </w:t>
            </w:r>
          </w:p>
          <w:p w14:paraId="19743997" w14:textId="13CA0FF9" w:rsidR="002C4D31" w:rsidRPr="00BD404F" w:rsidRDefault="002C4D31" w:rsidP="00672853">
            <w:pPr>
              <w:pStyle w:val="DeptBullets"/>
              <w:numPr>
                <w:ilvl w:val="0"/>
                <w:numId w:val="0"/>
              </w:numPr>
              <w:rPr>
                <w:rFonts w:cs="Arial"/>
              </w:rPr>
            </w:pPr>
          </w:p>
        </w:tc>
        <w:tc>
          <w:tcPr>
            <w:tcW w:w="1984" w:type="dxa"/>
          </w:tcPr>
          <w:p w14:paraId="1AD208A9" w14:textId="6F09F1CA" w:rsidR="00144980" w:rsidRDefault="00144980" w:rsidP="001A2E86">
            <w:pPr>
              <w:pStyle w:val="DeptBullets"/>
              <w:numPr>
                <w:ilvl w:val="0"/>
                <w:numId w:val="0"/>
              </w:numPr>
            </w:pPr>
            <w:r>
              <w:t>25/03</w:t>
            </w:r>
          </w:p>
        </w:tc>
        <w:tc>
          <w:tcPr>
            <w:tcW w:w="2159" w:type="dxa"/>
          </w:tcPr>
          <w:p w14:paraId="06A2F4B8" w14:textId="77777777" w:rsidR="00144980" w:rsidRDefault="00144980" w:rsidP="001A2E86">
            <w:pPr>
              <w:pStyle w:val="DeptBullets"/>
              <w:numPr>
                <w:ilvl w:val="0"/>
                <w:numId w:val="0"/>
              </w:numPr>
            </w:pPr>
          </w:p>
        </w:tc>
      </w:tr>
      <w:tr w:rsidR="00DF5746" w14:paraId="059A67BC" w14:textId="77777777" w:rsidTr="00E5230F">
        <w:tc>
          <w:tcPr>
            <w:tcW w:w="2165" w:type="dxa"/>
          </w:tcPr>
          <w:p w14:paraId="4689AC18" w14:textId="6CDA795D" w:rsidR="00DF5746" w:rsidRPr="001E4753" w:rsidRDefault="008E54A0" w:rsidP="001A2E86">
            <w:pPr>
              <w:pStyle w:val="DeptBullets"/>
              <w:numPr>
                <w:ilvl w:val="0"/>
                <w:numId w:val="0"/>
              </w:numPr>
            </w:pPr>
            <w:r w:rsidRPr="001E4753">
              <w:t xml:space="preserve">Schools financial value standard </w:t>
            </w:r>
          </w:p>
        </w:tc>
        <w:tc>
          <w:tcPr>
            <w:tcW w:w="7866" w:type="dxa"/>
          </w:tcPr>
          <w:p w14:paraId="4C29FA25" w14:textId="6B45A09D" w:rsidR="00860AAD" w:rsidRPr="001E4753" w:rsidRDefault="00860AAD" w:rsidP="00672853">
            <w:pPr>
              <w:pStyle w:val="DeptBullets"/>
              <w:numPr>
                <w:ilvl w:val="0"/>
                <w:numId w:val="0"/>
              </w:numPr>
            </w:pPr>
            <w:r w:rsidRPr="001E4753">
              <w:t>U</w:t>
            </w:r>
            <w:r w:rsidR="001E4753">
              <w:t>pdated</w:t>
            </w:r>
            <w:r w:rsidRPr="001E4753">
              <w:t xml:space="preserve"> 3</w:t>
            </w:r>
            <w:r w:rsidRPr="001E4753">
              <w:rPr>
                <w:vertAlign w:val="superscript"/>
              </w:rPr>
              <w:t>rd</w:t>
            </w:r>
            <w:r w:rsidRPr="001E4753">
              <w:t xml:space="preserve"> April: </w:t>
            </w:r>
            <w:r w:rsidR="00FA6720" w:rsidRPr="001E4753">
              <w:rPr>
                <w:lang w:val="en"/>
              </w:rPr>
              <w:t>added information about returns for local authorities during the coronavirus (COVID-19) outbreak. Updated the</w:t>
            </w:r>
            <w:r w:rsidR="005A0619">
              <w:rPr>
                <w:lang w:val="en"/>
              </w:rPr>
              <w:t xml:space="preserve"> </w:t>
            </w:r>
            <w:r w:rsidR="00FA6720" w:rsidRPr="001E4753">
              <w:rPr>
                <w:lang w:val="en"/>
              </w:rPr>
              <w:t>.xlms tool to include bug fixes, and the dashboard and checklist guidance to include formatting changes. Removed the form and support notes.</w:t>
            </w:r>
          </w:p>
          <w:p w14:paraId="2A9BECD6" w14:textId="4F6E8BC1" w:rsidR="00DF5746" w:rsidRDefault="003D2EC4" w:rsidP="00672853">
            <w:pPr>
              <w:pStyle w:val="DeptBullets"/>
              <w:numPr>
                <w:ilvl w:val="0"/>
                <w:numId w:val="0"/>
              </w:numPr>
            </w:pPr>
            <w:hyperlink r:id="rId94" w:history="1">
              <w:r w:rsidR="00860AAD" w:rsidRPr="003D6F67">
                <w:rPr>
                  <w:rStyle w:val="Hyperlink"/>
                </w:rPr>
                <w:t>https://www.gov.uk/government/publications/schools-financial-value-standard-sfvs</w:t>
              </w:r>
            </w:hyperlink>
            <w:r w:rsidR="00DF5746">
              <w:t xml:space="preserve"> </w:t>
            </w:r>
          </w:p>
        </w:tc>
        <w:tc>
          <w:tcPr>
            <w:tcW w:w="1984" w:type="dxa"/>
          </w:tcPr>
          <w:p w14:paraId="3AD99899" w14:textId="3996C3A3" w:rsidR="00DF5746" w:rsidRDefault="00860AAD" w:rsidP="001A2E86">
            <w:pPr>
              <w:pStyle w:val="DeptBullets"/>
              <w:numPr>
                <w:ilvl w:val="0"/>
                <w:numId w:val="0"/>
              </w:numPr>
            </w:pPr>
            <w:r>
              <w:t>29/02</w:t>
            </w:r>
          </w:p>
        </w:tc>
        <w:tc>
          <w:tcPr>
            <w:tcW w:w="2159" w:type="dxa"/>
          </w:tcPr>
          <w:p w14:paraId="48BFEAAA" w14:textId="0BA0812D" w:rsidR="00DF5746" w:rsidRDefault="00860AAD" w:rsidP="001A2E86">
            <w:pPr>
              <w:pStyle w:val="DeptBullets"/>
              <w:numPr>
                <w:ilvl w:val="0"/>
                <w:numId w:val="0"/>
              </w:numPr>
            </w:pPr>
            <w:r>
              <w:t>03/04</w:t>
            </w:r>
          </w:p>
        </w:tc>
      </w:tr>
      <w:tr w:rsidR="00E91F34" w14:paraId="3D0D3BCB" w14:textId="77777777" w:rsidTr="00E5230F">
        <w:tc>
          <w:tcPr>
            <w:tcW w:w="2165" w:type="dxa"/>
          </w:tcPr>
          <w:p w14:paraId="0E8041B4" w14:textId="2AC679F9" w:rsidR="00E91F34" w:rsidRPr="00780A8D" w:rsidRDefault="00E91F34" w:rsidP="001A2E86">
            <w:pPr>
              <w:pStyle w:val="DeptBullets"/>
              <w:numPr>
                <w:ilvl w:val="0"/>
                <w:numId w:val="0"/>
              </w:numPr>
            </w:pPr>
            <w:r w:rsidRPr="00780A8D">
              <w:t>School census technical information</w:t>
            </w:r>
          </w:p>
        </w:tc>
        <w:tc>
          <w:tcPr>
            <w:tcW w:w="7866" w:type="dxa"/>
          </w:tcPr>
          <w:p w14:paraId="4FA0FBD8" w14:textId="5046AFE3" w:rsidR="00E91F34" w:rsidRPr="00780A8D" w:rsidRDefault="00780A8D" w:rsidP="00672853">
            <w:pPr>
              <w:pStyle w:val="DeptBullets"/>
              <w:numPr>
                <w:ilvl w:val="0"/>
                <w:numId w:val="0"/>
              </w:numPr>
              <w:rPr>
                <w:b/>
                <w:bCs/>
              </w:rPr>
            </w:pPr>
            <w:r w:rsidRPr="00780A8D">
              <w:t>Updated</w:t>
            </w:r>
            <w:r w:rsidR="00E91F34" w:rsidRPr="00780A8D">
              <w:t xml:space="preserve"> 14</w:t>
            </w:r>
            <w:r w:rsidR="00E91F34" w:rsidRPr="00780A8D">
              <w:rPr>
                <w:vertAlign w:val="superscript"/>
              </w:rPr>
              <w:t>th</w:t>
            </w:r>
            <w:r w:rsidR="00E91F34" w:rsidRPr="00780A8D">
              <w:t xml:space="preserve"> April:</w:t>
            </w:r>
            <w:r w:rsidR="00E91F34" w:rsidRPr="00780A8D">
              <w:rPr>
                <w:b/>
                <w:bCs/>
              </w:rPr>
              <w:t xml:space="preserve"> </w:t>
            </w:r>
            <w:r w:rsidR="00997B39" w:rsidRPr="00780A8D">
              <w:t>guidance updated</w:t>
            </w:r>
          </w:p>
          <w:p w14:paraId="6965496A" w14:textId="12BDFDB7" w:rsidR="00E91F34" w:rsidRPr="001E4753" w:rsidRDefault="003D2EC4" w:rsidP="00672853">
            <w:pPr>
              <w:pStyle w:val="DeptBullets"/>
              <w:numPr>
                <w:ilvl w:val="0"/>
                <w:numId w:val="0"/>
              </w:numPr>
            </w:pPr>
            <w:hyperlink r:id="rId95" w:history="1">
              <w:r w:rsidR="00AC3D98" w:rsidRPr="00DB178F">
                <w:rPr>
                  <w:rStyle w:val="Hyperlink"/>
                </w:rPr>
                <w:t>https://www.gov.uk/government/publications/school-census-2020-to-2021-technical-information</w:t>
              </w:r>
            </w:hyperlink>
            <w:r w:rsidR="00AC3D98">
              <w:t xml:space="preserve"> </w:t>
            </w:r>
          </w:p>
        </w:tc>
        <w:tc>
          <w:tcPr>
            <w:tcW w:w="1984" w:type="dxa"/>
          </w:tcPr>
          <w:p w14:paraId="6DBE5C18" w14:textId="3A9A15FB" w:rsidR="00E91F34" w:rsidRDefault="00BE4D6C" w:rsidP="001A2E86">
            <w:pPr>
              <w:pStyle w:val="DeptBullets"/>
              <w:numPr>
                <w:ilvl w:val="0"/>
                <w:numId w:val="0"/>
              </w:numPr>
            </w:pPr>
            <w:r>
              <w:t>05/03</w:t>
            </w:r>
          </w:p>
        </w:tc>
        <w:tc>
          <w:tcPr>
            <w:tcW w:w="2159" w:type="dxa"/>
          </w:tcPr>
          <w:p w14:paraId="3ADFF6D6" w14:textId="4FFCCB14" w:rsidR="00E91F34" w:rsidRDefault="00BE4D6C" w:rsidP="001A2E86">
            <w:pPr>
              <w:pStyle w:val="DeptBullets"/>
              <w:numPr>
                <w:ilvl w:val="0"/>
                <w:numId w:val="0"/>
              </w:numPr>
            </w:pPr>
            <w:r>
              <w:t>14/04</w:t>
            </w:r>
          </w:p>
        </w:tc>
      </w:tr>
      <w:tr w:rsidR="002C4D31" w14:paraId="207E7BF9" w14:textId="77777777" w:rsidTr="002C4D31">
        <w:tc>
          <w:tcPr>
            <w:tcW w:w="14174" w:type="dxa"/>
            <w:gridSpan w:val="4"/>
            <w:shd w:val="clear" w:color="auto" w:fill="B8CCE4" w:themeFill="accent1" w:themeFillTint="66"/>
          </w:tcPr>
          <w:p w14:paraId="20CE2C19" w14:textId="6261714D" w:rsidR="002C4D31" w:rsidRPr="002C4D31" w:rsidRDefault="002C4D31" w:rsidP="001A2E86">
            <w:pPr>
              <w:pStyle w:val="DeptBullets"/>
              <w:numPr>
                <w:ilvl w:val="0"/>
                <w:numId w:val="0"/>
              </w:numPr>
              <w:rPr>
                <w:b/>
                <w:bCs/>
              </w:rPr>
            </w:pPr>
            <w:r>
              <w:rPr>
                <w:b/>
                <w:bCs/>
              </w:rPr>
              <w:t>Teachers</w:t>
            </w:r>
            <w:r w:rsidR="00482CA6">
              <w:rPr>
                <w:b/>
                <w:bCs/>
              </w:rPr>
              <w:t xml:space="preserve"> &amp; teaching</w:t>
            </w:r>
          </w:p>
        </w:tc>
      </w:tr>
      <w:tr w:rsidR="002C4D31" w14:paraId="3294319A" w14:textId="77777777" w:rsidTr="00E5230F">
        <w:tc>
          <w:tcPr>
            <w:tcW w:w="2165" w:type="dxa"/>
          </w:tcPr>
          <w:p w14:paraId="5F4C1BA5" w14:textId="3C5969E4" w:rsidR="002C4D31" w:rsidRPr="00AA6639" w:rsidRDefault="002C4D31" w:rsidP="001A2E86">
            <w:pPr>
              <w:pStyle w:val="DeptBullets"/>
              <w:numPr>
                <w:ilvl w:val="0"/>
                <w:numId w:val="0"/>
              </w:numPr>
            </w:pPr>
            <w:r>
              <w:t>Induction for NQTs</w:t>
            </w:r>
          </w:p>
        </w:tc>
        <w:tc>
          <w:tcPr>
            <w:tcW w:w="7866" w:type="dxa"/>
          </w:tcPr>
          <w:p w14:paraId="03430F52" w14:textId="470B55FE" w:rsidR="00871C01" w:rsidRPr="00871C01" w:rsidRDefault="00871C01" w:rsidP="00672853">
            <w:pPr>
              <w:pStyle w:val="DeptBullets"/>
              <w:numPr>
                <w:ilvl w:val="0"/>
                <w:numId w:val="0"/>
              </w:numPr>
              <w:rPr>
                <w:color w:val="FF0000"/>
              </w:rPr>
            </w:pPr>
            <w:r w:rsidRPr="00871C01">
              <w:rPr>
                <w:color w:val="FF0000"/>
                <w:lang w:val="en"/>
              </w:rPr>
              <w:t>Updated to reflect the new regulations. Absences related to the coronavirus outbreak will not trigger an automatic extension of the induction.</w:t>
            </w:r>
          </w:p>
          <w:p w14:paraId="41598AFF" w14:textId="30A9F5AF" w:rsidR="007C1B29" w:rsidRPr="00F15D3F" w:rsidRDefault="0058294E" w:rsidP="00672853">
            <w:pPr>
              <w:pStyle w:val="DeptBullets"/>
              <w:numPr>
                <w:ilvl w:val="0"/>
                <w:numId w:val="0"/>
              </w:numPr>
            </w:pPr>
            <w:r w:rsidRPr="00F15D3F">
              <w:t>U</w:t>
            </w:r>
            <w:r w:rsidR="00DA52FD">
              <w:t>pdated</w:t>
            </w:r>
            <w:r w:rsidRPr="00F15D3F">
              <w:t xml:space="preserve"> 1</w:t>
            </w:r>
            <w:r w:rsidRPr="00F15D3F">
              <w:rPr>
                <w:vertAlign w:val="superscript"/>
              </w:rPr>
              <w:t>st</w:t>
            </w:r>
            <w:r w:rsidRPr="00F15D3F">
              <w:t xml:space="preserve"> April: </w:t>
            </w:r>
            <w:r w:rsidRPr="00F15D3F">
              <w:rPr>
                <w:rFonts w:cs="Arial"/>
                <w:shd w:val="clear" w:color="auto" w:fill="FFFFFF"/>
              </w:rPr>
              <w:t>Added a link to guidance about changes to newly qualified teacher (NQT) induction during the COVID-19 public health emergency.</w:t>
            </w:r>
          </w:p>
          <w:p w14:paraId="05CD5FDD" w14:textId="3C16AF02" w:rsidR="002C4D31" w:rsidRDefault="003D2EC4" w:rsidP="00672853">
            <w:pPr>
              <w:pStyle w:val="DeptBullets"/>
              <w:numPr>
                <w:ilvl w:val="0"/>
                <w:numId w:val="0"/>
              </w:numPr>
            </w:pPr>
            <w:hyperlink r:id="rId96" w:history="1">
              <w:r w:rsidR="007C1B29" w:rsidRPr="007E46A7">
                <w:rPr>
                  <w:rStyle w:val="Hyperlink"/>
                </w:rPr>
                <w:t>https://www.gov.uk/government/publications/induction-for-newly-qualified-teachers-nqts</w:t>
              </w:r>
            </w:hyperlink>
          </w:p>
        </w:tc>
        <w:tc>
          <w:tcPr>
            <w:tcW w:w="1984" w:type="dxa"/>
          </w:tcPr>
          <w:p w14:paraId="32E3495F" w14:textId="5BFA034E" w:rsidR="002C4D31" w:rsidRDefault="00E5673F" w:rsidP="001A2E86">
            <w:pPr>
              <w:pStyle w:val="DeptBullets"/>
              <w:numPr>
                <w:ilvl w:val="0"/>
                <w:numId w:val="0"/>
              </w:numPr>
            </w:pPr>
            <w:r>
              <w:t>16/12/13</w:t>
            </w:r>
          </w:p>
        </w:tc>
        <w:tc>
          <w:tcPr>
            <w:tcW w:w="2159" w:type="dxa"/>
          </w:tcPr>
          <w:p w14:paraId="5482A22B" w14:textId="1343E84B" w:rsidR="002C4D31" w:rsidRDefault="007C1B29" w:rsidP="001A2E86">
            <w:pPr>
              <w:pStyle w:val="DeptBullets"/>
              <w:numPr>
                <w:ilvl w:val="0"/>
                <w:numId w:val="0"/>
              </w:numPr>
            </w:pPr>
            <w:r>
              <w:t>01/0</w:t>
            </w:r>
            <w:r w:rsidR="00EA1E0F">
              <w:t>5</w:t>
            </w:r>
          </w:p>
        </w:tc>
      </w:tr>
      <w:tr w:rsidR="006442B7" w14:paraId="3050B839" w14:textId="77777777" w:rsidTr="00E5230F">
        <w:tc>
          <w:tcPr>
            <w:tcW w:w="2165" w:type="dxa"/>
          </w:tcPr>
          <w:p w14:paraId="1D9781B8" w14:textId="70313302" w:rsidR="006442B7" w:rsidRDefault="006442B7" w:rsidP="001A2E86">
            <w:pPr>
              <w:pStyle w:val="DeptBullets"/>
              <w:numPr>
                <w:ilvl w:val="0"/>
                <w:numId w:val="0"/>
              </w:numPr>
            </w:pPr>
            <w:r>
              <w:t>Initial teacher training</w:t>
            </w:r>
          </w:p>
        </w:tc>
        <w:tc>
          <w:tcPr>
            <w:tcW w:w="7866" w:type="dxa"/>
          </w:tcPr>
          <w:p w14:paraId="5858397F" w14:textId="5E4C5D73" w:rsidR="006442B7" w:rsidRPr="00F15D3F" w:rsidRDefault="003D2EC4" w:rsidP="00672853">
            <w:pPr>
              <w:pStyle w:val="DeptBullets"/>
              <w:numPr>
                <w:ilvl w:val="0"/>
                <w:numId w:val="0"/>
              </w:numPr>
            </w:pPr>
            <w:hyperlink r:id="rId97" w:history="1">
              <w:r w:rsidR="006442B7" w:rsidRPr="00902FAB">
                <w:rPr>
                  <w:rStyle w:val="Hyperlink"/>
                </w:rPr>
                <w:t>https://www.gov.uk/government/publications/coronavirus-covid-19-initial-teacher-training-itt</w:t>
              </w:r>
            </w:hyperlink>
            <w:r w:rsidR="006442B7">
              <w:t xml:space="preserve"> </w:t>
            </w:r>
          </w:p>
        </w:tc>
        <w:tc>
          <w:tcPr>
            <w:tcW w:w="1984" w:type="dxa"/>
          </w:tcPr>
          <w:p w14:paraId="4BA2AC2E" w14:textId="4AEE69C7" w:rsidR="006442B7" w:rsidRDefault="006442B7" w:rsidP="001A2E86">
            <w:pPr>
              <w:pStyle w:val="DeptBullets"/>
              <w:numPr>
                <w:ilvl w:val="0"/>
                <w:numId w:val="0"/>
              </w:numPr>
            </w:pPr>
            <w:r>
              <w:t>07/04</w:t>
            </w:r>
          </w:p>
        </w:tc>
        <w:tc>
          <w:tcPr>
            <w:tcW w:w="2159" w:type="dxa"/>
          </w:tcPr>
          <w:p w14:paraId="3AB441E5" w14:textId="77777777" w:rsidR="006442B7" w:rsidRDefault="006442B7" w:rsidP="001A2E86">
            <w:pPr>
              <w:pStyle w:val="DeptBullets"/>
              <w:numPr>
                <w:ilvl w:val="0"/>
                <w:numId w:val="0"/>
              </w:numPr>
            </w:pPr>
          </w:p>
        </w:tc>
      </w:tr>
      <w:tr w:rsidR="00482CA6" w14:paraId="7B931702" w14:textId="77777777" w:rsidTr="00E5230F">
        <w:tc>
          <w:tcPr>
            <w:tcW w:w="2165" w:type="dxa"/>
          </w:tcPr>
          <w:p w14:paraId="2B815992" w14:textId="77EDFB11" w:rsidR="00482CA6" w:rsidRPr="00DE279D" w:rsidRDefault="00025403" w:rsidP="001A2E86">
            <w:pPr>
              <w:pStyle w:val="DeptBullets"/>
              <w:numPr>
                <w:ilvl w:val="0"/>
                <w:numId w:val="0"/>
              </w:numPr>
            </w:pPr>
            <w:r w:rsidRPr="00DE279D">
              <w:t>Online education resources</w:t>
            </w:r>
          </w:p>
        </w:tc>
        <w:tc>
          <w:tcPr>
            <w:tcW w:w="7866" w:type="dxa"/>
          </w:tcPr>
          <w:p w14:paraId="1C56058A" w14:textId="725377BD" w:rsidR="00482CA6" w:rsidRPr="00482CA6" w:rsidRDefault="003D2EC4" w:rsidP="00672853">
            <w:pPr>
              <w:pStyle w:val="DeptBullets"/>
              <w:numPr>
                <w:ilvl w:val="0"/>
                <w:numId w:val="0"/>
              </w:numPr>
              <w:rPr>
                <w:color w:val="FF0000"/>
              </w:rPr>
            </w:pPr>
            <w:hyperlink r:id="rId98" w:history="1">
              <w:r w:rsidR="00482CA6" w:rsidRPr="00482CA6">
                <w:rPr>
                  <w:rStyle w:val="Hyperlink"/>
                </w:rPr>
                <w:t>https://www.gov.uk/government/publications/coronavirus-covid-19-online-education-resources</w:t>
              </w:r>
            </w:hyperlink>
            <w:r w:rsidR="00482CA6" w:rsidRPr="00482CA6">
              <w:rPr>
                <w:color w:val="FF0000"/>
              </w:rPr>
              <w:t xml:space="preserve"> </w:t>
            </w:r>
          </w:p>
        </w:tc>
        <w:tc>
          <w:tcPr>
            <w:tcW w:w="1984" w:type="dxa"/>
          </w:tcPr>
          <w:p w14:paraId="2B1F4E42" w14:textId="5AFDB924" w:rsidR="00482CA6" w:rsidRDefault="00025403" w:rsidP="001A2E86">
            <w:pPr>
              <w:pStyle w:val="DeptBullets"/>
              <w:numPr>
                <w:ilvl w:val="0"/>
                <w:numId w:val="0"/>
              </w:numPr>
            </w:pPr>
            <w:r>
              <w:t>07/04</w:t>
            </w:r>
          </w:p>
        </w:tc>
        <w:tc>
          <w:tcPr>
            <w:tcW w:w="2159" w:type="dxa"/>
          </w:tcPr>
          <w:p w14:paraId="6B0A0C9F" w14:textId="77777777" w:rsidR="00482CA6" w:rsidRDefault="00482CA6" w:rsidP="001A2E86">
            <w:pPr>
              <w:pStyle w:val="DeptBullets"/>
              <w:numPr>
                <w:ilvl w:val="0"/>
                <w:numId w:val="0"/>
              </w:numPr>
            </w:pPr>
          </w:p>
        </w:tc>
      </w:tr>
      <w:tr w:rsidR="002F1680" w14:paraId="719F728F" w14:textId="77777777" w:rsidTr="00E5230F">
        <w:tc>
          <w:tcPr>
            <w:tcW w:w="2165" w:type="dxa"/>
          </w:tcPr>
          <w:p w14:paraId="134EC05A" w14:textId="01E3F9B4" w:rsidR="002F1680" w:rsidRPr="00780A8D" w:rsidRDefault="00394B8A" w:rsidP="001A2E86">
            <w:pPr>
              <w:pStyle w:val="DeptBullets"/>
              <w:numPr>
                <w:ilvl w:val="0"/>
                <w:numId w:val="0"/>
              </w:numPr>
            </w:pPr>
            <w:r w:rsidRPr="00780A8D">
              <w:rPr>
                <w:lang w:val="en"/>
              </w:rPr>
              <w:t>Provide training for postgraduate teaching apprenticeships</w:t>
            </w:r>
          </w:p>
        </w:tc>
        <w:tc>
          <w:tcPr>
            <w:tcW w:w="7866" w:type="dxa"/>
          </w:tcPr>
          <w:p w14:paraId="4DBFED3E" w14:textId="33CAB512" w:rsidR="00394B8A" w:rsidRPr="00780A8D" w:rsidRDefault="00394B8A" w:rsidP="00672853">
            <w:pPr>
              <w:pStyle w:val="DeptBullets"/>
              <w:numPr>
                <w:ilvl w:val="0"/>
                <w:numId w:val="0"/>
              </w:numPr>
            </w:pPr>
            <w:r w:rsidRPr="00780A8D">
              <w:t>U</w:t>
            </w:r>
            <w:r w:rsidR="00780A8D" w:rsidRPr="00780A8D">
              <w:t>pdated</w:t>
            </w:r>
            <w:r w:rsidR="00192BC7" w:rsidRPr="00780A8D">
              <w:t xml:space="preserve"> 14</w:t>
            </w:r>
            <w:r w:rsidR="00192BC7" w:rsidRPr="00780A8D">
              <w:rPr>
                <w:vertAlign w:val="superscript"/>
              </w:rPr>
              <w:t>th</w:t>
            </w:r>
            <w:r w:rsidR="00192BC7" w:rsidRPr="00780A8D">
              <w:t xml:space="preserve"> April</w:t>
            </w:r>
            <w:r w:rsidRPr="00780A8D">
              <w:t>:</w:t>
            </w:r>
            <w:r w:rsidR="00192BC7" w:rsidRPr="00780A8D">
              <w:t xml:space="preserve"> </w:t>
            </w:r>
            <w:r w:rsidR="00780A8D" w:rsidRPr="00780A8D">
              <w:rPr>
                <w:lang w:val="en"/>
              </w:rPr>
              <w:t>u</w:t>
            </w:r>
            <w:r w:rsidR="00192BC7" w:rsidRPr="00780A8D">
              <w:rPr>
                <w:lang w:val="en"/>
              </w:rPr>
              <w:t>pdated information in 'New providers' section.</w:t>
            </w:r>
            <w:r w:rsidRPr="00780A8D">
              <w:t xml:space="preserve"> </w:t>
            </w:r>
          </w:p>
          <w:p w14:paraId="4F35F856" w14:textId="5DAEE7F7" w:rsidR="002F1680" w:rsidRDefault="003D2EC4" w:rsidP="00672853">
            <w:pPr>
              <w:pStyle w:val="DeptBullets"/>
              <w:numPr>
                <w:ilvl w:val="0"/>
                <w:numId w:val="0"/>
              </w:numPr>
            </w:pPr>
            <w:hyperlink r:id="rId99" w:history="1">
              <w:r w:rsidR="00394B8A" w:rsidRPr="00DB178F">
                <w:rPr>
                  <w:rStyle w:val="Hyperlink"/>
                </w:rPr>
                <w:t>https://www.gov.uk/guidance/provide-training-for-postgraduate-teaching-apprenticeships</w:t>
              </w:r>
            </w:hyperlink>
            <w:r w:rsidR="002F1680">
              <w:t xml:space="preserve"> </w:t>
            </w:r>
          </w:p>
        </w:tc>
        <w:tc>
          <w:tcPr>
            <w:tcW w:w="1984" w:type="dxa"/>
          </w:tcPr>
          <w:p w14:paraId="6484EB8F" w14:textId="2722658A" w:rsidR="002F1680" w:rsidRDefault="00394B8A" w:rsidP="001A2E86">
            <w:pPr>
              <w:pStyle w:val="DeptBullets"/>
              <w:numPr>
                <w:ilvl w:val="0"/>
                <w:numId w:val="0"/>
              </w:numPr>
            </w:pPr>
            <w:r>
              <w:t>19/06/19</w:t>
            </w:r>
          </w:p>
        </w:tc>
        <w:tc>
          <w:tcPr>
            <w:tcW w:w="2159" w:type="dxa"/>
          </w:tcPr>
          <w:p w14:paraId="5A4DB180" w14:textId="074D9F3B" w:rsidR="002F1680" w:rsidRDefault="00394B8A" w:rsidP="001A2E86">
            <w:pPr>
              <w:pStyle w:val="DeptBullets"/>
              <w:numPr>
                <w:ilvl w:val="0"/>
                <w:numId w:val="0"/>
              </w:numPr>
            </w:pPr>
            <w:r>
              <w:t>14/04</w:t>
            </w:r>
          </w:p>
        </w:tc>
      </w:tr>
      <w:tr w:rsidR="00C05481" w14:paraId="0435C296" w14:textId="77777777" w:rsidTr="00E5230F">
        <w:tc>
          <w:tcPr>
            <w:tcW w:w="2165" w:type="dxa"/>
          </w:tcPr>
          <w:p w14:paraId="5C5D3540" w14:textId="546A471C" w:rsidR="00C05481" w:rsidRPr="003510C3" w:rsidRDefault="00A7454C" w:rsidP="001A2E86">
            <w:pPr>
              <w:pStyle w:val="DeptBullets"/>
              <w:numPr>
                <w:ilvl w:val="0"/>
                <w:numId w:val="0"/>
              </w:numPr>
              <w:rPr>
                <w:lang w:val="en"/>
              </w:rPr>
            </w:pPr>
            <w:r w:rsidRPr="003510C3">
              <w:rPr>
                <w:lang w:val="en"/>
              </w:rPr>
              <w:t>Supporting your children’s education during CV-19</w:t>
            </w:r>
          </w:p>
        </w:tc>
        <w:tc>
          <w:tcPr>
            <w:tcW w:w="7866" w:type="dxa"/>
          </w:tcPr>
          <w:p w14:paraId="7ED0B3CF" w14:textId="7580C493" w:rsidR="00C05481" w:rsidRPr="00780A8D" w:rsidRDefault="003D2EC4" w:rsidP="00672853">
            <w:pPr>
              <w:pStyle w:val="DeptBullets"/>
              <w:numPr>
                <w:ilvl w:val="0"/>
                <w:numId w:val="0"/>
              </w:numPr>
            </w:pPr>
            <w:hyperlink r:id="rId100" w:history="1">
              <w:r w:rsidR="00BF6C43" w:rsidRPr="0094696C">
                <w:rPr>
                  <w:rStyle w:val="Hyperlink"/>
                </w:rPr>
                <w:t>https://www.gov.uk/guidance/supporting-your-childrens-education-during-coronavirus-covid-19</w:t>
              </w:r>
            </w:hyperlink>
            <w:r w:rsidR="00BF6C43">
              <w:t xml:space="preserve"> </w:t>
            </w:r>
          </w:p>
        </w:tc>
        <w:tc>
          <w:tcPr>
            <w:tcW w:w="1984" w:type="dxa"/>
          </w:tcPr>
          <w:p w14:paraId="278F0B0E" w14:textId="19D26F70" w:rsidR="00C05481" w:rsidRDefault="00765DFF" w:rsidP="001A2E86">
            <w:pPr>
              <w:pStyle w:val="DeptBullets"/>
              <w:numPr>
                <w:ilvl w:val="0"/>
                <w:numId w:val="0"/>
              </w:numPr>
            </w:pPr>
            <w:r>
              <w:t>19/04</w:t>
            </w:r>
          </w:p>
        </w:tc>
        <w:tc>
          <w:tcPr>
            <w:tcW w:w="2159" w:type="dxa"/>
          </w:tcPr>
          <w:p w14:paraId="35A7DF7E" w14:textId="77777777" w:rsidR="00C05481" w:rsidRDefault="00C05481" w:rsidP="001A2E86">
            <w:pPr>
              <w:pStyle w:val="DeptBullets"/>
              <w:numPr>
                <w:ilvl w:val="0"/>
                <w:numId w:val="0"/>
              </w:numPr>
            </w:pPr>
          </w:p>
        </w:tc>
      </w:tr>
      <w:tr w:rsidR="00D048FD" w14:paraId="6BF2975C" w14:textId="77777777" w:rsidTr="00E5230F">
        <w:tc>
          <w:tcPr>
            <w:tcW w:w="2165" w:type="dxa"/>
          </w:tcPr>
          <w:p w14:paraId="4565F26F" w14:textId="78E5DD8F" w:rsidR="00D048FD" w:rsidRPr="003510C3" w:rsidRDefault="00D048FD" w:rsidP="001A2E86">
            <w:pPr>
              <w:pStyle w:val="DeptBullets"/>
              <w:numPr>
                <w:ilvl w:val="0"/>
                <w:numId w:val="0"/>
              </w:numPr>
              <w:rPr>
                <w:lang w:val="en"/>
              </w:rPr>
            </w:pPr>
            <w:r w:rsidRPr="003510C3">
              <w:rPr>
                <w:lang w:val="en"/>
              </w:rPr>
              <w:t>Supporting education of 2-4 year olds</w:t>
            </w:r>
          </w:p>
        </w:tc>
        <w:tc>
          <w:tcPr>
            <w:tcW w:w="7866" w:type="dxa"/>
          </w:tcPr>
          <w:p w14:paraId="73125F1E" w14:textId="6163140B" w:rsidR="00D048FD" w:rsidRDefault="003D2EC4" w:rsidP="00672853">
            <w:pPr>
              <w:pStyle w:val="DeptBullets"/>
              <w:numPr>
                <w:ilvl w:val="0"/>
                <w:numId w:val="0"/>
              </w:numPr>
            </w:pPr>
            <w:hyperlink r:id="rId101" w:history="1">
              <w:r w:rsidR="00D048FD" w:rsidRPr="0094696C">
                <w:rPr>
                  <w:rStyle w:val="Hyperlink"/>
                </w:rPr>
                <w:t>https://www.gov.uk/guidance/supporting-your-childrens-education-during-coronavirus-covid-19</w:t>
              </w:r>
            </w:hyperlink>
            <w:r w:rsidR="00D048FD">
              <w:t xml:space="preserve"> </w:t>
            </w:r>
          </w:p>
        </w:tc>
        <w:tc>
          <w:tcPr>
            <w:tcW w:w="1984" w:type="dxa"/>
          </w:tcPr>
          <w:p w14:paraId="22D7F717" w14:textId="07F3C5CD" w:rsidR="00D048FD" w:rsidRDefault="00D048FD" w:rsidP="001A2E86">
            <w:pPr>
              <w:pStyle w:val="DeptBullets"/>
              <w:numPr>
                <w:ilvl w:val="0"/>
                <w:numId w:val="0"/>
              </w:numPr>
            </w:pPr>
            <w:r>
              <w:t>19/04</w:t>
            </w:r>
          </w:p>
        </w:tc>
        <w:tc>
          <w:tcPr>
            <w:tcW w:w="2159" w:type="dxa"/>
          </w:tcPr>
          <w:p w14:paraId="522EE421" w14:textId="77777777" w:rsidR="00D048FD" w:rsidRDefault="00D048FD" w:rsidP="001A2E86">
            <w:pPr>
              <w:pStyle w:val="DeptBullets"/>
              <w:numPr>
                <w:ilvl w:val="0"/>
                <w:numId w:val="0"/>
              </w:numPr>
            </w:pPr>
          </w:p>
        </w:tc>
      </w:tr>
      <w:tr w:rsidR="008F649E" w14:paraId="159E4852" w14:textId="77777777" w:rsidTr="00E5230F">
        <w:tc>
          <w:tcPr>
            <w:tcW w:w="2165" w:type="dxa"/>
          </w:tcPr>
          <w:p w14:paraId="48B15A82" w14:textId="6B578AD6" w:rsidR="008F649E" w:rsidRPr="003510C3" w:rsidRDefault="008F649E" w:rsidP="001A2E86">
            <w:pPr>
              <w:pStyle w:val="DeptBullets"/>
              <w:numPr>
                <w:ilvl w:val="0"/>
                <w:numId w:val="0"/>
              </w:numPr>
              <w:rPr>
                <w:lang w:val="en"/>
              </w:rPr>
            </w:pPr>
            <w:r w:rsidRPr="003510C3">
              <w:rPr>
                <w:lang w:val="en"/>
              </w:rPr>
              <w:t>Supporting education of children with SEND</w:t>
            </w:r>
          </w:p>
        </w:tc>
        <w:tc>
          <w:tcPr>
            <w:tcW w:w="7866" w:type="dxa"/>
          </w:tcPr>
          <w:p w14:paraId="56EA0D6F" w14:textId="5AB6158A" w:rsidR="008F649E" w:rsidRDefault="003D2EC4" w:rsidP="00672853">
            <w:pPr>
              <w:pStyle w:val="DeptBullets"/>
              <w:numPr>
                <w:ilvl w:val="0"/>
                <w:numId w:val="0"/>
              </w:numPr>
            </w:pPr>
            <w:hyperlink r:id="rId102" w:history="1">
              <w:r w:rsidR="00901BD1" w:rsidRPr="0094696C">
                <w:rPr>
                  <w:rStyle w:val="Hyperlink"/>
                </w:rPr>
                <w:t>https://www.gov.uk/guidance/help-children-with-send-continue-their-education-during-coronavirus-covid-19</w:t>
              </w:r>
            </w:hyperlink>
            <w:r w:rsidR="00901BD1">
              <w:t xml:space="preserve"> </w:t>
            </w:r>
          </w:p>
        </w:tc>
        <w:tc>
          <w:tcPr>
            <w:tcW w:w="1984" w:type="dxa"/>
          </w:tcPr>
          <w:p w14:paraId="6C123DDA" w14:textId="5BC3C1A4" w:rsidR="008F649E" w:rsidRDefault="008F649E" w:rsidP="001A2E86">
            <w:pPr>
              <w:pStyle w:val="DeptBullets"/>
              <w:numPr>
                <w:ilvl w:val="0"/>
                <w:numId w:val="0"/>
              </w:numPr>
            </w:pPr>
            <w:r>
              <w:t>19/04</w:t>
            </w:r>
          </w:p>
        </w:tc>
        <w:tc>
          <w:tcPr>
            <w:tcW w:w="2159" w:type="dxa"/>
          </w:tcPr>
          <w:p w14:paraId="12DBCEEE" w14:textId="77777777" w:rsidR="008F649E" w:rsidRDefault="008F649E" w:rsidP="001A2E86">
            <w:pPr>
              <w:pStyle w:val="DeptBullets"/>
              <w:numPr>
                <w:ilvl w:val="0"/>
                <w:numId w:val="0"/>
              </w:numPr>
            </w:pPr>
          </w:p>
        </w:tc>
      </w:tr>
      <w:tr w:rsidR="00203E76" w14:paraId="11810972" w14:textId="77777777" w:rsidTr="00E5230F">
        <w:tc>
          <w:tcPr>
            <w:tcW w:w="2165" w:type="dxa"/>
          </w:tcPr>
          <w:p w14:paraId="77F2B276" w14:textId="39C53521" w:rsidR="00203E76" w:rsidRPr="003510C3" w:rsidRDefault="00203E76" w:rsidP="001A2E86">
            <w:pPr>
              <w:pStyle w:val="DeptBullets"/>
              <w:numPr>
                <w:ilvl w:val="0"/>
                <w:numId w:val="0"/>
              </w:numPr>
              <w:rPr>
                <w:lang w:val="en"/>
              </w:rPr>
            </w:pPr>
            <w:r w:rsidRPr="003510C3">
              <w:rPr>
                <w:lang w:val="en"/>
              </w:rPr>
              <w:t xml:space="preserve">Supporting education of primary school children </w:t>
            </w:r>
          </w:p>
        </w:tc>
        <w:tc>
          <w:tcPr>
            <w:tcW w:w="7866" w:type="dxa"/>
          </w:tcPr>
          <w:p w14:paraId="34B53DF2" w14:textId="75DB0144" w:rsidR="00203E76" w:rsidRDefault="003D2EC4" w:rsidP="00672853">
            <w:pPr>
              <w:pStyle w:val="DeptBullets"/>
              <w:numPr>
                <w:ilvl w:val="0"/>
                <w:numId w:val="0"/>
              </w:numPr>
            </w:pPr>
            <w:hyperlink r:id="rId103" w:history="1">
              <w:r w:rsidR="00203E76" w:rsidRPr="0094696C">
                <w:rPr>
                  <w:rStyle w:val="Hyperlink"/>
                </w:rPr>
                <w:t>https://www.gov.uk/guidance/help-primary-school-children-continue-their-education-during-coronavirus-covid-19</w:t>
              </w:r>
            </w:hyperlink>
            <w:r w:rsidR="00203E76">
              <w:t xml:space="preserve"> </w:t>
            </w:r>
          </w:p>
        </w:tc>
        <w:tc>
          <w:tcPr>
            <w:tcW w:w="1984" w:type="dxa"/>
          </w:tcPr>
          <w:p w14:paraId="2816481B" w14:textId="7EA9B98C" w:rsidR="00203E76" w:rsidRDefault="00203E76" w:rsidP="001A2E86">
            <w:pPr>
              <w:pStyle w:val="DeptBullets"/>
              <w:numPr>
                <w:ilvl w:val="0"/>
                <w:numId w:val="0"/>
              </w:numPr>
            </w:pPr>
            <w:r>
              <w:t>19/04</w:t>
            </w:r>
          </w:p>
        </w:tc>
        <w:tc>
          <w:tcPr>
            <w:tcW w:w="2159" w:type="dxa"/>
          </w:tcPr>
          <w:p w14:paraId="79D8E974" w14:textId="77777777" w:rsidR="00203E76" w:rsidRDefault="00203E76" w:rsidP="001A2E86">
            <w:pPr>
              <w:pStyle w:val="DeptBullets"/>
              <w:numPr>
                <w:ilvl w:val="0"/>
                <w:numId w:val="0"/>
              </w:numPr>
            </w:pPr>
          </w:p>
        </w:tc>
      </w:tr>
      <w:tr w:rsidR="00E3623B" w14:paraId="475A6A1F" w14:textId="77777777" w:rsidTr="00E5230F">
        <w:tc>
          <w:tcPr>
            <w:tcW w:w="2165" w:type="dxa"/>
          </w:tcPr>
          <w:p w14:paraId="7FD1A7A8" w14:textId="4F5DA15E" w:rsidR="00E3623B" w:rsidRPr="003510C3" w:rsidRDefault="004370D4" w:rsidP="001A2E86">
            <w:pPr>
              <w:pStyle w:val="DeptBullets"/>
              <w:numPr>
                <w:ilvl w:val="0"/>
                <w:numId w:val="0"/>
              </w:numPr>
              <w:rPr>
                <w:lang w:val="en"/>
              </w:rPr>
            </w:pPr>
            <w:bookmarkStart w:id="2" w:name="_Hlk38442588"/>
            <w:r w:rsidRPr="003510C3">
              <w:rPr>
                <w:lang w:val="en"/>
              </w:rPr>
              <w:t>Remote education during coronavirus (COVID-19)</w:t>
            </w:r>
            <w:bookmarkEnd w:id="2"/>
          </w:p>
        </w:tc>
        <w:tc>
          <w:tcPr>
            <w:tcW w:w="7866" w:type="dxa"/>
          </w:tcPr>
          <w:p w14:paraId="64A2671C" w14:textId="42F0B187" w:rsidR="00F70CDF" w:rsidRPr="009404E8" w:rsidRDefault="00F70CDF" w:rsidP="00672853">
            <w:pPr>
              <w:pStyle w:val="DeptBullets"/>
              <w:numPr>
                <w:ilvl w:val="0"/>
                <w:numId w:val="0"/>
              </w:numPr>
              <w:rPr>
                <w:lang w:val="en"/>
              </w:rPr>
            </w:pPr>
            <w:r w:rsidRPr="009404E8">
              <w:rPr>
                <w:lang w:val="en"/>
              </w:rPr>
              <w:t>Updated 21</w:t>
            </w:r>
            <w:r w:rsidRPr="009404E8">
              <w:rPr>
                <w:vertAlign w:val="superscript"/>
                <w:lang w:val="en"/>
              </w:rPr>
              <w:t>st</w:t>
            </w:r>
            <w:r w:rsidRPr="009404E8">
              <w:rPr>
                <w:lang w:val="en"/>
              </w:rPr>
              <w:t xml:space="preserve"> April: addition of BBC Bitesize Daily</w:t>
            </w:r>
          </w:p>
          <w:p w14:paraId="2919C714" w14:textId="4FE6CF10" w:rsidR="00E3623B" w:rsidRDefault="004370D4" w:rsidP="00672853">
            <w:pPr>
              <w:pStyle w:val="DeptBullets"/>
              <w:numPr>
                <w:ilvl w:val="0"/>
                <w:numId w:val="0"/>
              </w:numPr>
            </w:pPr>
            <w:r>
              <w:rPr>
                <w:lang w:val="en"/>
              </w:rPr>
              <w:t>Information, guidance and support for teachers and leaders on educating children during the coronavirus outbreak.</w:t>
            </w:r>
            <w:r>
              <w:br/>
            </w:r>
            <w:hyperlink r:id="rId104" w:history="1">
              <w:r w:rsidRPr="0094696C">
                <w:rPr>
                  <w:rStyle w:val="Hyperlink"/>
                </w:rPr>
                <w:t>https://www.gov.uk/guidance/remote-education-during-coronavirus-covid-19</w:t>
              </w:r>
            </w:hyperlink>
            <w:r w:rsidR="00E3623B">
              <w:t xml:space="preserve"> </w:t>
            </w:r>
          </w:p>
        </w:tc>
        <w:tc>
          <w:tcPr>
            <w:tcW w:w="1984" w:type="dxa"/>
          </w:tcPr>
          <w:p w14:paraId="5CF7053C" w14:textId="29CBCB0C" w:rsidR="00E3623B" w:rsidRDefault="004370D4" w:rsidP="001A2E86">
            <w:pPr>
              <w:pStyle w:val="DeptBullets"/>
              <w:numPr>
                <w:ilvl w:val="0"/>
                <w:numId w:val="0"/>
              </w:numPr>
            </w:pPr>
            <w:r>
              <w:t>19/04</w:t>
            </w:r>
          </w:p>
        </w:tc>
        <w:tc>
          <w:tcPr>
            <w:tcW w:w="2159" w:type="dxa"/>
          </w:tcPr>
          <w:p w14:paraId="0B90A6C4" w14:textId="031AB646" w:rsidR="00E3623B" w:rsidRDefault="00A8661F" w:rsidP="001A2E86">
            <w:pPr>
              <w:pStyle w:val="DeptBullets"/>
              <w:numPr>
                <w:ilvl w:val="0"/>
                <w:numId w:val="0"/>
              </w:numPr>
            </w:pPr>
            <w:r>
              <w:t>21/04</w:t>
            </w:r>
          </w:p>
        </w:tc>
      </w:tr>
      <w:tr w:rsidR="00B20817" w14:paraId="66B4E032" w14:textId="77777777" w:rsidTr="00E5230F">
        <w:tc>
          <w:tcPr>
            <w:tcW w:w="2165" w:type="dxa"/>
          </w:tcPr>
          <w:p w14:paraId="38E5CF0C" w14:textId="5B049E99" w:rsidR="00B20817" w:rsidRPr="007D67D0" w:rsidRDefault="005D3336" w:rsidP="001A2E86">
            <w:pPr>
              <w:pStyle w:val="DeptBullets"/>
              <w:numPr>
                <w:ilvl w:val="0"/>
                <w:numId w:val="0"/>
              </w:numPr>
              <w:rPr>
                <w:lang w:val="en"/>
              </w:rPr>
            </w:pPr>
            <w:r w:rsidRPr="007D67D0">
              <w:rPr>
                <w:lang w:val="en"/>
              </w:rPr>
              <w:t>Recruiting a teacher from abroad</w:t>
            </w:r>
          </w:p>
        </w:tc>
        <w:tc>
          <w:tcPr>
            <w:tcW w:w="7866" w:type="dxa"/>
          </w:tcPr>
          <w:p w14:paraId="40CC90A4" w14:textId="425AC9CF" w:rsidR="0068200B" w:rsidRDefault="0068200B" w:rsidP="00672853">
            <w:pPr>
              <w:pStyle w:val="DeptBullets"/>
              <w:numPr>
                <w:ilvl w:val="0"/>
                <w:numId w:val="0"/>
              </w:numPr>
              <w:rPr>
                <w:lang w:val="en"/>
              </w:rPr>
            </w:pPr>
            <w:r>
              <w:rPr>
                <w:lang w:val="en"/>
              </w:rPr>
              <w:t>Updated guidance to include coronavirus (COVID-19) advice, and updates to the number of countries and subjects covered by the programme.</w:t>
            </w:r>
          </w:p>
          <w:p w14:paraId="6344DE97" w14:textId="75DE26E4" w:rsidR="00B20817" w:rsidRPr="009404E8" w:rsidRDefault="003D2EC4" w:rsidP="00672853">
            <w:pPr>
              <w:pStyle w:val="DeptBullets"/>
              <w:numPr>
                <w:ilvl w:val="0"/>
                <w:numId w:val="0"/>
              </w:numPr>
              <w:rPr>
                <w:lang w:val="en"/>
              </w:rPr>
            </w:pPr>
            <w:hyperlink r:id="rId105" w:history="1">
              <w:r w:rsidR="0068200B" w:rsidRPr="00AC57BD">
                <w:rPr>
                  <w:rStyle w:val="Hyperlink"/>
                  <w:lang w:val="en"/>
                </w:rPr>
                <w:t>https://www.gov.uk/guidance/recruit-a-qualified-maths-or-physics-teacher-from-abroad</w:t>
              </w:r>
            </w:hyperlink>
            <w:r w:rsidR="005D3336">
              <w:rPr>
                <w:lang w:val="en"/>
              </w:rPr>
              <w:t xml:space="preserve"> </w:t>
            </w:r>
          </w:p>
        </w:tc>
        <w:tc>
          <w:tcPr>
            <w:tcW w:w="1984" w:type="dxa"/>
          </w:tcPr>
          <w:p w14:paraId="641C41E3" w14:textId="1F8AA467" w:rsidR="00B20817" w:rsidRDefault="00746935" w:rsidP="001A2E86">
            <w:pPr>
              <w:pStyle w:val="DeptBullets"/>
              <w:numPr>
                <w:ilvl w:val="0"/>
                <w:numId w:val="0"/>
              </w:numPr>
            </w:pPr>
            <w:r>
              <w:t>26/03/19</w:t>
            </w:r>
          </w:p>
        </w:tc>
        <w:tc>
          <w:tcPr>
            <w:tcW w:w="2159" w:type="dxa"/>
          </w:tcPr>
          <w:p w14:paraId="2B18850C" w14:textId="42AA4764" w:rsidR="00B20817" w:rsidRDefault="00746935" w:rsidP="001A2E86">
            <w:pPr>
              <w:pStyle w:val="DeptBullets"/>
              <w:numPr>
                <w:ilvl w:val="0"/>
                <w:numId w:val="0"/>
              </w:numPr>
            </w:pPr>
            <w:r>
              <w:t>27/04</w:t>
            </w:r>
          </w:p>
        </w:tc>
      </w:tr>
      <w:tr w:rsidR="00B20817" w14:paraId="03A8EE6A" w14:textId="77777777" w:rsidTr="00E5230F">
        <w:tc>
          <w:tcPr>
            <w:tcW w:w="2165" w:type="dxa"/>
          </w:tcPr>
          <w:p w14:paraId="7D7606F0" w14:textId="1A9EEC74" w:rsidR="00B20817" w:rsidRPr="007D67D0" w:rsidRDefault="00865FDC" w:rsidP="001A2E86">
            <w:pPr>
              <w:pStyle w:val="DeptBullets"/>
              <w:numPr>
                <w:ilvl w:val="0"/>
                <w:numId w:val="0"/>
              </w:numPr>
              <w:rPr>
                <w:lang w:val="en"/>
              </w:rPr>
            </w:pPr>
            <w:r w:rsidRPr="007D67D0">
              <w:rPr>
                <w:lang w:val="en"/>
              </w:rPr>
              <w:t>Recruit teachers from Spain to teach MFL</w:t>
            </w:r>
          </w:p>
        </w:tc>
        <w:tc>
          <w:tcPr>
            <w:tcW w:w="7866" w:type="dxa"/>
          </w:tcPr>
          <w:p w14:paraId="33F52CCF" w14:textId="700CB7F3" w:rsidR="00B20817" w:rsidRPr="009404E8" w:rsidRDefault="003D2EC4" w:rsidP="00672853">
            <w:pPr>
              <w:pStyle w:val="DeptBullets"/>
              <w:numPr>
                <w:ilvl w:val="0"/>
                <w:numId w:val="0"/>
              </w:numPr>
              <w:rPr>
                <w:lang w:val="en"/>
              </w:rPr>
            </w:pPr>
            <w:hyperlink r:id="rId106" w:history="1">
              <w:r w:rsidR="00865FDC" w:rsidRPr="00AC57BD">
                <w:rPr>
                  <w:rStyle w:val="Hyperlink"/>
                  <w:lang w:val="en"/>
                </w:rPr>
                <w:t>https://www.gov.uk/guidance/spains-visiting-teachers-programme</w:t>
              </w:r>
            </w:hyperlink>
            <w:r w:rsidR="00865FDC">
              <w:rPr>
                <w:lang w:val="en"/>
              </w:rPr>
              <w:t xml:space="preserve"> </w:t>
            </w:r>
          </w:p>
        </w:tc>
        <w:tc>
          <w:tcPr>
            <w:tcW w:w="1984" w:type="dxa"/>
          </w:tcPr>
          <w:p w14:paraId="5FC4D258" w14:textId="08430BC5" w:rsidR="00B20817" w:rsidRDefault="009B3E98" w:rsidP="001A2E86">
            <w:pPr>
              <w:pStyle w:val="DeptBullets"/>
              <w:numPr>
                <w:ilvl w:val="0"/>
                <w:numId w:val="0"/>
              </w:numPr>
            </w:pPr>
            <w:r>
              <w:t>11/01/17</w:t>
            </w:r>
          </w:p>
        </w:tc>
        <w:tc>
          <w:tcPr>
            <w:tcW w:w="2159" w:type="dxa"/>
          </w:tcPr>
          <w:p w14:paraId="1CC66F4F" w14:textId="5EE0363C" w:rsidR="00B20817" w:rsidRDefault="009B3E98" w:rsidP="001A2E86">
            <w:pPr>
              <w:pStyle w:val="DeptBullets"/>
              <w:numPr>
                <w:ilvl w:val="0"/>
                <w:numId w:val="0"/>
              </w:numPr>
            </w:pPr>
            <w:r>
              <w:t>27/04</w:t>
            </w:r>
          </w:p>
        </w:tc>
      </w:tr>
      <w:tr w:rsidR="007F139A" w14:paraId="1E3850A5" w14:textId="77777777" w:rsidTr="00E5230F">
        <w:tc>
          <w:tcPr>
            <w:tcW w:w="2165" w:type="dxa"/>
          </w:tcPr>
          <w:p w14:paraId="5D332743" w14:textId="5A59D58C" w:rsidR="007F139A" w:rsidRPr="007D67D0" w:rsidRDefault="0050614E" w:rsidP="001A2E86">
            <w:pPr>
              <w:pStyle w:val="DeptBullets"/>
              <w:numPr>
                <w:ilvl w:val="0"/>
                <w:numId w:val="0"/>
              </w:numPr>
              <w:rPr>
                <w:lang w:val="en"/>
              </w:rPr>
            </w:pPr>
            <w:r w:rsidRPr="007D67D0">
              <w:rPr>
                <w:lang w:val="en"/>
              </w:rPr>
              <w:t>Early years foundation stage statutory framework (EYFS)</w:t>
            </w:r>
          </w:p>
        </w:tc>
        <w:tc>
          <w:tcPr>
            <w:tcW w:w="7866" w:type="dxa"/>
          </w:tcPr>
          <w:p w14:paraId="3E639580" w14:textId="3B3635C0" w:rsidR="0028116D" w:rsidRDefault="006B695F" w:rsidP="00672853">
            <w:pPr>
              <w:pStyle w:val="DeptBullets"/>
              <w:numPr>
                <w:ilvl w:val="0"/>
                <w:numId w:val="0"/>
              </w:numPr>
              <w:rPr>
                <w:lang w:val="en"/>
              </w:rPr>
            </w:pPr>
            <w:r>
              <w:rPr>
                <w:lang w:val="en"/>
              </w:rPr>
              <w:t>Added guidance to the temporarily disapplied, and modified certain elements of the EYFS statutory framework.</w:t>
            </w:r>
          </w:p>
          <w:p w14:paraId="0E761879" w14:textId="23010E59" w:rsidR="007F139A" w:rsidRDefault="003D2EC4" w:rsidP="00672853">
            <w:pPr>
              <w:pStyle w:val="DeptBullets"/>
              <w:numPr>
                <w:ilvl w:val="0"/>
                <w:numId w:val="0"/>
              </w:numPr>
              <w:rPr>
                <w:lang w:val="en"/>
              </w:rPr>
            </w:pPr>
            <w:hyperlink r:id="rId107" w:history="1">
              <w:r w:rsidR="0028116D" w:rsidRPr="00AC57BD">
                <w:rPr>
                  <w:rStyle w:val="Hyperlink"/>
                  <w:lang w:val="en"/>
                </w:rPr>
                <w:t>https://www.gov.uk/government/publications/early-years-foundation-stage-framework--2</w:t>
              </w:r>
            </w:hyperlink>
            <w:r w:rsidR="00E86BB7">
              <w:rPr>
                <w:lang w:val="en"/>
              </w:rPr>
              <w:t xml:space="preserve"> </w:t>
            </w:r>
          </w:p>
        </w:tc>
        <w:tc>
          <w:tcPr>
            <w:tcW w:w="1984" w:type="dxa"/>
          </w:tcPr>
          <w:p w14:paraId="63959958" w14:textId="117887A1" w:rsidR="007F139A" w:rsidRDefault="00087DA1" w:rsidP="001A2E86">
            <w:pPr>
              <w:pStyle w:val="DeptBullets"/>
              <w:numPr>
                <w:ilvl w:val="0"/>
                <w:numId w:val="0"/>
              </w:numPr>
            </w:pPr>
            <w:r>
              <w:t>31/03/14</w:t>
            </w:r>
          </w:p>
        </w:tc>
        <w:tc>
          <w:tcPr>
            <w:tcW w:w="2159" w:type="dxa"/>
          </w:tcPr>
          <w:p w14:paraId="7D28B86E" w14:textId="43DCC1B0" w:rsidR="007F139A" w:rsidRDefault="00087DA1" w:rsidP="001A2E86">
            <w:pPr>
              <w:pStyle w:val="DeptBullets"/>
              <w:numPr>
                <w:ilvl w:val="0"/>
                <w:numId w:val="0"/>
              </w:numPr>
            </w:pPr>
            <w:r>
              <w:t>24/07</w:t>
            </w:r>
          </w:p>
        </w:tc>
      </w:tr>
      <w:tr w:rsidR="00E85C70" w14:paraId="1B5A31DB" w14:textId="77777777" w:rsidTr="00E85C70">
        <w:tc>
          <w:tcPr>
            <w:tcW w:w="14174" w:type="dxa"/>
            <w:gridSpan w:val="4"/>
            <w:shd w:val="clear" w:color="auto" w:fill="B8CCE4" w:themeFill="accent1" w:themeFillTint="66"/>
          </w:tcPr>
          <w:p w14:paraId="69812AF7" w14:textId="6C0CD0B2" w:rsidR="00E85C70" w:rsidRPr="00E85C70" w:rsidRDefault="00E85C70" w:rsidP="001A2E86">
            <w:pPr>
              <w:pStyle w:val="DeptBullets"/>
              <w:numPr>
                <w:ilvl w:val="0"/>
                <w:numId w:val="0"/>
              </w:numPr>
              <w:rPr>
                <w:b/>
                <w:bCs/>
              </w:rPr>
            </w:pPr>
            <w:r>
              <w:rPr>
                <w:b/>
                <w:bCs/>
              </w:rPr>
              <w:t>Procurement</w:t>
            </w:r>
          </w:p>
        </w:tc>
      </w:tr>
      <w:tr w:rsidR="00E85C70" w14:paraId="42846353" w14:textId="77777777" w:rsidTr="00E5230F">
        <w:tc>
          <w:tcPr>
            <w:tcW w:w="2165" w:type="dxa"/>
          </w:tcPr>
          <w:p w14:paraId="55F4963B" w14:textId="724AD711" w:rsidR="00E85C70" w:rsidRPr="003F4C34" w:rsidRDefault="0021773F" w:rsidP="001A2E86">
            <w:pPr>
              <w:pStyle w:val="DeptBullets"/>
              <w:numPr>
                <w:ilvl w:val="0"/>
                <w:numId w:val="0"/>
              </w:numPr>
              <w:rPr>
                <w:color w:val="FF0000"/>
              </w:rPr>
            </w:pPr>
            <w:r w:rsidRPr="003F4C34">
              <w:t>DfE procurement</w:t>
            </w:r>
          </w:p>
        </w:tc>
        <w:tc>
          <w:tcPr>
            <w:tcW w:w="7866" w:type="dxa"/>
          </w:tcPr>
          <w:p w14:paraId="3A6D4AFF" w14:textId="3807CAEA" w:rsidR="0021773F" w:rsidRPr="003F4C34" w:rsidRDefault="0021773F" w:rsidP="0021773F">
            <w:pPr>
              <w:pStyle w:val="gem-c-contents-listlist-item"/>
              <w:rPr>
                <w:rFonts w:ascii="Arial" w:eastAsia="Times New Roman" w:hAnsi="Arial" w:cs="Arial"/>
                <w:sz w:val="24"/>
                <w:szCs w:val="24"/>
                <w:lang w:val="en"/>
              </w:rPr>
            </w:pPr>
            <w:r w:rsidRPr="003F4C34">
              <w:rPr>
                <w:rFonts w:ascii="Arial" w:eastAsia="Times New Roman" w:hAnsi="Arial" w:cs="Arial"/>
                <w:sz w:val="24"/>
                <w:szCs w:val="24"/>
                <w:lang w:val="en"/>
              </w:rPr>
              <w:t>U</w:t>
            </w:r>
            <w:r w:rsidR="003F4C34" w:rsidRPr="003F4C34">
              <w:rPr>
                <w:rFonts w:ascii="Arial" w:eastAsia="Times New Roman" w:hAnsi="Arial" w:cs="Arial"/>
                <w:sz w:val="24"/>
                <w:szCs w:val="24"/>
                <w:lang w:val="en"/>
              </w:rPr>
              <w:t>pdated</w:t>
            </w:r>
            <w:r w:rsidRPr="003F4C34">
              <w:rPr>
                <w:rFonts w:ascii="Arial" w:eastAsia="Times New Roman" w:hAnsi="Arial" w:cs="Arial"/>
                <w:sz w:val="24"/>
                <w:szCs w:val="24"/>
                <w:lang w:val="en"/>
              </w:rPr>
              <w:t xml:space="preserve"> 7</w:t>
            </w:r>
            <w:r w:rsidRPr="003F4C34">
              <w:rPr>
                <w:rFonts w:ascii="Arial" w:eastAsia="Times New Roman" w:hAnsi="Arial" w:cs="Arial"/>
                <w:sz w:val="24"/>
                <w:szCs w:val="24"/>
                <w:vertAlign w:val="superscript"/>
                <w:lang w:val="en"/>
              </w:rPr>
              <w:t>th</w:t>
            </w:r>
            <w:r w:rsidRPr="003F4C34">
              <w:rPr>
                <w:rFonts w:ascii="Arial" w:eastAsia="Times New Roman" w:hAnsi="Arial" w:cs="Arial"/>
                <w:sz w:val="24"/>
                <w:szCs w:val="24"/>
                <w:lang w:val="en"/>
              </w:rPr>
              <w:t xml:space="preserve"> April: includes </w:t>
            </w:r>
            <w:hyperlink r:id="rId108" w:anchor="latest-contracting-opportunities" w:history="1">
              <w:r w:rsidRPr="003F4C34">
                <w:rPr>
                  <w:rStyle w:val="Hyperlink"/>
                  <w:rFonts w:ascii="Arial" w:eastAsia="Times New Roman" w:hAnsi="Arial" w:cs="Arial"/>
                  <w:sz w:val="24"/>
                  <w:szCs w:val="24"/>
                  <w:lang w:val="en"/>
                </w:rPr>
                <w:t>Latest contracting opportunities</w:t>
              </w:r>
            </w:hyperlink>
            <w:r w:rsidRPr="003F4C34">
              <w:rPr>
                <w:rFonts w:ascii="Arial" w:eastAsia="Times New Roman" w:hAnsi="Arial" w:cs="Arial"/>
                <w:sz w:val="24"/>
                <w:szCs w:val="24"/>
                <w:lang w:val="en"/>
              </w:rPr>
              <w:t xml:space="preserve">, </w:t>
            </w:r>
            <w:hyperlink r:id="rId109" w:anchor="jaggaer-the-dfe-etendering-portal" w:history="1">
              <w:r w:rsidRPr="003F4C34">
                <w:rPr>
                  <w:rStyle w:val="Hyperlink"/>
                  <w:rFonts w:ascii="Arial" w:eastAsia="Times New Roman" w:hAnsi="Arial" w:cs="Arial"/>
                  <w:sz w:val="24"/>
                  <w:szCs w:val="24"/>
                  <w:lang w:val="en"/>
                </w:rPr>
                <w:t>Jaggaer: the DfE etendering portal</w:t>
              </w:r>
            </w:hyperlink>
            <w:r w:rsidRPr="003F4C34">
              <w:rPr>
                <w:rFonts w:ascii="Arial" w:eastAsia="Times New Roman" w:hAnsi="Arial" w:cs="Arial"/>
                <w:sz w:val="24"/>
                <w:szCs w:val="24"/>
                <w:lang w:val="en"/>
              </w:rPr>
              <w:t xml:space="preserve">, </w:t>
            </w:r>
            <w:hyperlink r:id="rId110" w:anchor="educational-and-childrens-social-care-professionals-dynamic-purchasing-system-ecsc-dps" w:history="1">
              <w:r w:rsidRPr="003F4C34">
                <w:rPr>
                  <w:rStyle w:val="Hyperlink"/>
                  <w:rFonts w:ascii="Arial" w:eastAsia="Times New Roman" w:hAnsi="Arial" w:cs="Arial"/>
                  <w:sz w:val="24"/>
                  <w:szCs w:val="24"/>
                  <w:lang w:val="en"/>
                </w:rPr>
                <w:t>Educational and Children’s Social Care Professionals Dynamic Purchasing System (ECSC DPS)</w:t>
              </w:r>
            </w:hyperlink>
            <w:r w:rsidRPr="003F4C34">
              <w:rPr>
                <w:rFonts w:ascii="Arial" w:eastAsia="Times New Roman" w:hAnsi="Arial" w:cs="Arial"/>
                <w:sz w:val="24"/>
                <w:szCs w:val="24"/>
                <w:lang w:val="en"/>
              </w:rPr>
              <w:t xml:space="preserve">, </w:t>
            </w:r>
            <w:hyperlink r:id="rId111" w:anchor="standard-terms-and-conditions-for-dfe-contracts" w:history="1">
              <w:r w:rsidRPr="003F4C34">
                <w:rPr>
                  <w:rStyle w:val="Hyperlink"/>
                  <w:rFonts w:ascii="Arial" w:eastAsia="Times New Roman" w:hAnsi="Arial" w:cs="Arial"/>
                  <w:sz w:val="24"/>
                  <w:szCs w:val="24"/>
                  <w:lang w:val="en"/>
                </w:rPr>
                <w:t>Standard terms and conditions for DfE contracts</w:t>
              </w:r>
            </w:hyperlink>
            <w:r w:rsidRPr="003F4C34">
              <w:rPr>
                <w:rFonts w:ascii="Arial" w:eastAsia="Times New Roman" w:hAnsi="Arial" w:cs="Arial"/>
                <w:sz w:val="24"/>
                <w:szCs w:val="24"/>
                <w:lang w:val="en"/>
              </w:rPr>
              <w:t xml:space="preserve">, </w:t>
            </w:r>
            <w:hyperlink r:id="rId112" w:anchor="small-and-medium-enterprises-smes" w:history="1">
              <w:r w:rsidRPr="003F4C34">
                <w:rPr>
                  <w:rStyle w:val="Hyperlink"/>
                  <w:rFonts w:ascii="Arial" w:eastAsia="Times New Roman" w:hAnsi="Arial" w:cs="Arial"/>
                  <w:sz w:val="24"/>
                  <w:szCs w:val="24"/>
                  <w:lang w:val="en"/>
                </w:rPr>
                <w:t>Small and medium enterprises (SMEs)</w:t>
              </w:r>
            </w:hyperlink>
            <w:r w:rsidRPr="003F4C34">
              <w:rPr>
                <w:rFonts w:ascii="Arial" w:eastAsia="Times New Roman" w:hAnsi="Arial" w:cs="Arial"/>
                <w:sz w:val="24"/>
                <w:szCs w:val="24"/>
                <w:lang w:val="en"/>
              </w:rPr>
              <w:t xml:space="preserve">, </w:t>
            </w:r>
            <w:hyperlink r:id="rId113" w:anchor="eu-and-uk-procurement-law" w:history="1">
              <w:r w:rsidRPr="003F4C34">
                <w:rPr>
                  <w:rStyle w:val="Hyperlink"/>
                  <w:rFonts w:ascii="Arial" w:eastAsia="Times New Roman" w:hAnsi="Arial" w:cs="Arial"/>
                  <w:sz w:val="24"/>
                  <w:szCs w:val="24"/>
                  <w:lang w:val="en"/>
                </w:rPr>
                <w:t>EU and UK procurement law</w:t>
              </w:r>
            </w:hyperlink>
            <w:r w:rsidRPr="003F4C34">
              <w:rPr>
                <w:rFonts w:ascii="Arial" w:eastAsia="Times New Roman" w:hAnsi="Arial" w:cs="Arial"/>
                <w:sz w:val="24"/>
                <w:szCs w:val="24"/>
                <w:lang w:val="en"/>
              </w:rPr>
              <w:t xml:space="preserve">, </w:t>
            </w:r>
            <w:hyperlink r:id="rId114" w:anchor="how-we-process-your-personal-data" w:history="1">
              <w:r w:rsidRPr="003F4C34">
                <w:rPr>
                  <w:rStyle w:val="Hyperlink"/>
                  <w:rFonts w:ascii="Arial" w:eastAsia="Times New Roman" w:hAnsi="Arial" w:cs="Arial"/>
                  <w:sz w:val="24"/>
                  <w:szCs w:val="24"/>
                  <w:lang w:val="en"/>
                </w:rPr>
                <w:t>How we process your personal data</w:t>
              </w:r>
            </w:hyperlink>
            <w:r w:rsidRPr="003F4C34">
              <w:rPr>
                <w:rFonts w:ascii="Arial" w:eastAsia="Times New Roman" w:hAnsi="Arial" w:cs="Arial"/>
                <w:sz w:val="24"/>
                <w:szCs w:val="24"/>
                <w:lang w:val="en"/>
              </w:rPr>
              <w:t xml:space="preserve">, </w:t>
            </w:r>
            <w:hyperlink r:id="rId115" w:anchor="public-sector-equality-duty-guidance-for-suppliers" w:history="1">
              <w:r w:rsidRPr="003F4C34">
                <w:rPr>
                  <w:rStyle w:val="Hyperlink"/>
                  <w:rFonts w:ascii="Arial" w:eastAsia="Times New Roman" w:hAnsi="Arial" w:cs="Arial"/>
                  <w:sz w:val="24"/>
                  <w:szCs w:val="24"/>
                  <w:lang w:val="en"/>
                </w:rPr>
                <w:t>Public sector Equality Duty guidance for suppliers</w:t>
              </w:r>
            </w:hyperlink>
            <w:r w:rsidRPr="003F4C34">
              <w:rPr>
                <w:rFonts w:ascii="Arial" w:eastAsia="Times New Roman" w:hAnsi="Arial" w:cs="Arial"/>
                <w:sz w:val="24"/>
                <w:szCs w:val="24"/>
                <w:lang w:val="en"/>
              </w:rPr>
              <w:t xml:space="preserve"> </w:t>
            </w:r>
          </w:p>
          <w:p w14:paraId="23343378" w14:textId="0B640F4E" w:rsidR="00E85C70" w:rsidRPr="003F4C34" w:rsidRDefault="003D2EC4" w:rsidP="00672853">
            <w:pPr>
              <w:pStyle w:val="DeptBullets"/>
              <w:numPr>
                <w:ilvl w:val="0"/>
                <w:numId w:val="0"/>
              </w:numPr>
            </w:pPr>
            <w:hyperlink r:id="rId116" w:history="1">
              <w:r w:rsidR="0021773F" w:rsidRPr="003F4C34">
                <w:rPr>
                  <w:rStyle w:val="Hyperlink"/>
                </w:rPr>
                <w:t>https://www.gov.uk/government/organisations/department-for-education/about/procurement</w:t>
              </w:r>
            </w:hyperlink>
            <w:r w:rsidR="00E85C70" w:rsidRPr="003F4C34">
              <w:t xml:space="preserve"> </w:t>
            </w:r>
          </w:p>
        </w:tc>
        <w:tc>
          <w:tcPr>
            <w:tcW w:w="1984" w:type="dxa"/>
          </w:tcPr>
          <w:p w14:paraId="24A75ADC" w14:textId="77777777" w:rsidR="00E85C70" w:rsidRDefault="00E85C70" w:rsidP="001A2E86">
            <w:pPr>
              <w:pStyle w:val="DeptBullets"/>
              <w:numPr>
                <w:ilvl w:val="0"/>
                <w:numId w:val="0"/>
              </w:numPr>
            </w:pPr>
          </w:p>
        </w:tc>
        <w:tc>
          <w:tcPr>
            <w:tcW w:w="2159" w:type="dxa"/>
          </w:tcPr>
          <w:p w14:paraId="435582B6" w14:textId="7F996BFF" w:rsidR="00E85C70" w:rsidRDefault="00DB4DE6" w:rsidP="001A2E86">
            <w:pPr>
              <w:pStyle w:val="DeptBullets"/>
              <w:numPr>
                <w:ilvl w:val="0"/>
                <w:numId w:val="0"/>
              </w:numPr>
            </w:pPr>
            <w:r>
              <w:t>07/04</w:t>
            </w:r>
          </w:p>
        </w:tc>
      </w:tr>
    </w:tbl>
    <w:p w14:paraId="26383841" w14:textId="77777777" w:rsidR="00AF1C07" w:rsidRPr="00AF1C07" w:rsidRDefault="00AF1C07" w:rsidP="00E4728C">
      <w:pPr>
        <w:pStyle w:val="DeptBullets"/>
        <w:numPr>
          <w:ilvl w:val="0"/>
          <w:numId w:val="0"/>
        </w:numPr>
      </w:pPr>
    </w:p>
    <w:sectPr w:rsidR="00AF1C07" w:rsidRPr="00AF1C07" w:rsidSect="00E4728C">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0D6C2" w14:textId="77777777" w:rsidR="003D2EC4" w:rsidRDefault="003D2EC4">
      <w:r>
        <w:separator/>
      </w:r>
    </w:p>
  </w:endnote>
  <w:endnote w:type="continuationSeparator" w:id="0">
    <w:p w14:paraId="0B0EF857" w14:textId="77777777" w:rsidR="003D2EC4" w:rsidRDefault="003D2EC4">
      <w:r>
        <w:continuationSeparator/>
      </w:r>
    </w:p>
  </w:endnote>
  <w:endnote w:type="continuationNotice" w:id="1">
    <w:p w14:paraId="06FD5313" w14:textId="77777777" w:rsidR="003D2EC4" w:rsidRDefault="003D2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A3010" w14:textId="77777777" w:rsidR="003D2EC4" w:rsidRDefault="003D2EC4">
      <w:r>
        <w:separator/>
      </w:r>
    </w:p>
  </w:footnote>
  <w:footnote w:type="continuationSeparator" w:id="0">
    <w:p w14:paraId="528B5274" w14:textId="77777777" w:rsidR="003D2EC4" w:rsidRDefault="003D2EC4">
      <w:r>
        <w:continuationSeparator/>
      </w:r>
    </w:p>
  </w:footnote>
  <w:footnote w:type="continuationNotice" w:id="1">
    <w:p w14:paraId="4A44E6B6" w14:textId="77777777" w:rsidR="003D2EC4" w:rsidRDefault="003D2E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22E2A"/>
    <w:multiLevelType w:val="hybridMultilevel"/>
    <w:tmpl w:val="6C08FC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9F506A0"/>
    <w:multiLevelType w:val="multilevel"/>
    <w:tmpl w:val="BB5A2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3B0747A6"/>
    <w:multiLevelType w:val="multilevel"/>
    <w:tmpl w:val="E26E36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885DF6"/>
    <w:multiLevelType w:val="hybridMultilevel"/>
    <w:tmpl w:val="DC68183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85825F2"/>
    <w:multiLevelType w:val="hybridMultilevel"/>
    <w:tmpl w:val="3E14EB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4AD0457D"/>
    <w:multiLevelType w:val="multilevel"/>
    <w:tmpl w:val="3EF4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059D7"/>
    <w:multiLevelType w:val="multilevel"/>
    <w:tmpl w:val="AF9E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59451F"/>
    <w:multiLevelType w:val="multilevel"/>
    <w:tmpl w:val="F3DA9B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A6A4304"/>
    <w:multiLevelType w:val="multilevel"/>
    <w:tmpl w:val="807C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C2394B"/>
    <w:multiLevelType w:val="multilevel"/>
    <w:tmpl w:val="675A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3"/>
  </w:num>
  <w:num w:numId="3">
    <w:abstractNumId w:val="16"/>
  </w:num>
  <w:num w:numId="4">
    <w:abstractNumId w:val="1"/>
  </w:num>
  <w:num w:numId="5">
    <w:abstractNumId w:val="10"/>
  </w:num>
  <w:num w:numId="6">
    <w:abstractNumId w:val="14"/>
  </w:num>
  <w:num w:numId="7">
    <w:abstractNumId w:val="11"/>
  </w:num>
  <w:num w:numId="8">
    <w:abstractNumId w:val="9"/>
  </w:num>
  <w:num w:numId="9">
    <w:abstractNumId w:val="8"/>
  </w:num>
  <w:num w:numId="10">
    <w:abstractNumId w:val="15"/>
  </w:num>
  <w:num w:numId="11">
    <w:abstractNumId w:val="13"/>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5"/>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DF7"/>
    <w:rsid w:val="00002ACF"/>
    <w:rsid w:val="00011F78"/>
    <w:rsid w:val="00020EA2"/>
    <w:rsid w:val="00022DB6"/>
    <w:rsid w:val="00025403"/>
    <w:rsid w:val="00032049"/>
    <w:rsid w:val="00036997"/>
    <w:rsid w:val="0004004F"/>
    <w:rsid w:val="0004097F"/>
    <w:rsid w:val="00040D05"/>
    <w:rsid w:val="00041864"/>
    <w:rsid w:val="00046388"/>
    <w:rsid w:val="00046E97"/>
    <w:rsid w:val="000471D8"/>
    <w:rsid w:val="0004776A"/>
    <w:rsid w:val="00047F33"/>
    <w:rsid w:val="00052844"/>
    <w:rsid w:val="00053B9F"/>
    <w:rsid w:val="00057040"/>
    <w:rsid w:val="00064306"/>
    <w:rsid w:val="0006622F"/>
    <w:rsid w:val="00075808"/>
    <w:rsid w:val="000833EF"/>
    <w:rsid w:val="00087068"/>
    <w:rsid w:val="00087DA1"/>
    <w:rsid w:val="000942E0"/>
    <w:rsid w:val="000A0C1B"/>
    <w:rsid w:val="000A0DEE"/>
    <w:rsid w:val="000A2E2E"/>
    <w:rsid w:val="000A507B"/>
    <w:rsid w:val="000B1468"/>
    <w:rsid w:val="000B2328"/>
    <w:rsid w:val="000C2310"/>
    <w:rsid w:val="000C7833"/>
    <w:rsid w:val="000E5FA3"/>
    <w:rsid w:val="000E743C"/>
    <w:rsid w:val="000F37AC"/>
    <w:rsid w:val="000F4E59"/>
    <w:rsid w:val="000F7146"/>
    <w:rsid w:val="00100411"/>
    <w:rsid w:val="0011097D"/>
    <w:rsid w:val="0011263D"/>
    <w:rsid w:val="00113F54"/>
    <w:rsid w:val="00116F59"/>
    <w:rsid w:val="00122511"/>
    <w:rsid w:val="00122BE8"/>
    <w:rsid w:val="001240D0"/>
    <w:rsid w:val="00124F60"/>
    <w:rsid w:val="00127BDC"/>
    <w:rsid w:val="001318B6"/>
    <w:rsid w:val="00133106"/>
    <w:rsid w:val="001362FD"/>
    <w:rsid w:val="001366BB"/>
    <w:rsid w:val="0013700A"/>
    <w:rsid w:val="001372F2"/>
    <w:rsid w:val="0014035F"/>
    <w:rsid w:val="00140771"/>
    <w:rsid w:val="00144980"/>
    <w:rsid w:val="001468A1"/>
    <w:rsid w:val="00153F85"/>
    <w:rsid w:val="0016524C"/>
    <w:rsid w:val="00166030"/>
    <w:rsid w:val="001663B5"/>
    <w:rsid w:val="00167BE4"/>
    <w:rsid w:val="00171114"/>
    <w:rsid w:val="00180A06"/>
    <w:rsid w:val="00182783"/>
    <w:rsid w:val="00192BC7"/>
    <w:rsid w:val="00194C31"/>
    <w:rsid w:val="00195F8E"/>
    <w:rsid w:val="001A2E86"/>
    <w:rsid w:val="001A5183"/>
    <w:rsid w:val="001A54FA"/>
    <w:rsid w:val="001B05C8"/>
    <w:rsid w:val="001B0AD8"/>
    <w:rsid w:val="001B1A65"/>
    <w:rsid w:val="001B6DF9"/>
    <w:rsid w:val="001B6F98"/>
    <w:rsid w:val="001C24A6"/>
    <w:rsid w:val="001C4436"/>
    <w:rsid w:val="001C4F92"/>
    <w:rsid w:val="001C7B3F"/>
    <w:rsid w:val="001D13CA"/>
    <w:rsid w:val="001D55BC"/>
    <w:rsid w:val="001D7FB3"/>
    <w:rsid w:val="001E0058"/>
    <w:rsid w:val="001E4753"/>
    <w:rsid w:val="001E5D64"/>
    <w:rsid w:val="001E7149"/>
    <w:rsid w:val="001F0764"/>
    <w:rsid w:val="002009C2"/>
    <w:rsid w:val="00203E76"/>
    <w:rsid w:val="00210AAA"/>
    <w:rsid w:val="00211C37"/>
    <w:rsid w:val="00212D24"/>
    <w:rsid w:val="00213379"/>
    <w:rsid w:val="00217581"/>
    <w:rsid w:val="0021773F"/>
    <w:rsid w:val="00217B10"/>
    <w:rsid w:val="00221BD2"/>
    <w:rsid w:val="00225D00"/>
    <w:rsid w:val="002304E6"/>
    <w:rsid w:val="00230887"/>
    <w:rsid w:val="002308B4"/>
    <w:rsid w:val="002315D1"/>
    <w:rsid w:val="002335B0"/>
    <w:rsid w:val="002338A1"/>
    <w:rsid w:val="0024360F"/>
    <w:rsid w:val="0024688A"/>
    <w:rsid w:val="00251555"/>
    <w:rsid w:val="002544E1"/>
    <w:rsid w:val="002603DF"/>
    <w:rsid w:val="00261AA5"/>
    <w:rsid w:val="002647C1"/>
    <w:rsid w:val="00266064"/>
    <w:rsid w:val="002736A5"/>
    <w:rsid w:val="0027611C"/>
    <w:rsid w:val="0028116D"/>
    <w:rsid w:val="002840D0"/>
    <w:rsid w:val="00284311"/>
    <w:rsid w:val="00287FA8"/>
    <w:rsid w:val="00290A35"/>
    <w:rsid w:val="00294F88"/>
    <w:rsid w:val="00295EFC"/>
    <w:rsid w:val="00295F66"/>
    <w:rsid w:val="002A3540"/>
    <w:rsid w:val="002B2CBE"/>
    <w:rsid w:val="002B651E"/>
    <w:rsid w:val="002C295D"/>
    <w:rsid w:val="002C2CB3"/>
    <w:rsid w:val="002C414E"/>
    <w:rsid w:val="002C4D31"/>
    <w:rsid w:val="002C7925"/>
    <w:rsid w:val="002D2A7A"/>
    <w:rsid w:val="002D3014"/>
    <w:rsid w:val="002D5E57"/>
    <w:rsid w:val="002D711B"/>
    <w:rsid w:val="002E0DC9"/>
    <w:rsid w:val="002E28FA"/>
    <w:rsid w:val="002E48C6"/>
    <w:rsid w:val="002F1680"/>
    <w:rsid w:val="002F503E"/>
    <w:rsid w:val="00310708"/>
    <w:rsid w:val="00312BD3"/>
    <w:rsid w:val="0033572E"/>
    <w:rsid w:val="0033789E"/>
    <w:rsid w:val="00337983"/>
    <w:rsid w:val="00340F59"/>
    <w:rsid w:val="00347A3B"/>
    <w:rsid w:val="00350F29"/>
    <w:rsid w:val="003510C3"/>
    <w:rsid w:val="0035293A"/>
    <w:rsid w:val="00353E0B"/>
    <w:rsid w:val="00355049"/>
    <w:rsid w:val="00355584"/>
    <w:rsid w:val="00367EEB"/>
    <w:rsid w:val="00370895"/>
    <w:rsid w:val="00375434"/>
    <w:rsid w:val="0038042B"/>
    <w:rsid w:val="00383093"/>
    <w:rsid w:val="00384185"/>
    <w:rsid w:val="00385111"/>
    <w:rsid w:val="00386507"/>
    <w:rsid w:val="0039067B"/>
    <w:rsid w:val="00392AE9"/>
    <w:rsid w:val="003943A7"/>
    <w:rsid w:val="00394B8A"/>
    <w:rsid w:val="003A1E00"/>
    <w:rsid w:val="003A2077"/>
    <w:rsid w:val="003B297E"/>
    <w:rsid w:val="003B78F9"/>
    <w:rsid w:val="003D0744"/>
    <w:rsid w:val="003D2BFF"/>
    <w:rsid w:val="003D2EC4"/>
    <w:rsid w:val="003D3E82"/>
    <w:rsid w:val="003D74A2"/>
    <w:rsid w:val="003D7A13"/>
    <w:rsid w:val="003E1B86"/>
    <w:rsid w:val="003F004C"/>
    <w:rsid w:val="003F0917"/>
    <w:rsid w:val="003F369F"/>
    <w:rsid w:val="003F4C34"/>
    <w:rsid w:val="003F5EA6"/>
    <w:rsid w:val="003F72CA"/>
    <w:rsid w:val="0040016A"/>
    <w:rsid w:val="00402829"/>
    <w:rsid w:val="0041011B"/>
    <w:rsid w:val="00413988"/>
    <w:rsid w:val="004139A6"/>
    <w:rsid w:val="00415AFD"/>
    <w:rsid w:val="004273D9"/>
    <w:rsid w:val="00427890"/>
    <w:rsid w:val="00430DC5"/>
    <w:rsid w:val="004370D4"/>
    <w:rsid w:val="0043783A"/>
    <w:rsid w:val="00443348"/>
    <w:rsid w:val="004475AF"/>
    <w:rsid w:val="00450D89"/>
    <w:rsid w:val="0045121B"/>
    <w:rsid w:val="00451711"/>
    <w:rsid w:val="004525D4"/>
    <w:rsid w:val="004533A7"/>
    <w:rsid w:val="0045466D"/>
    <w:rsid w:val="00460505"/>
    <w:rsid w:val="00463122"/>
    <w:rsid w:val="00465975"/>
    <w:rsid w:val="00480E77"/>
    <w:rsid w:val="00482CA6"/>
    <w:rsid w:val="00484C39"/>
    <w:rsid w:val="00487BBE"/>
    <w:rsid w:val="004955D9"/>
    <w:rsid w:val="00495AE4"/>
    <w:rsid w:val="004A2695"/>
    <w:rsid w:val="004A7369"/>
    <w:rsid w:val="004B0A07"/>
    <w:rsid w:val="004B1EEB"/>
    <w:rsid w:val="004B6FB9"/>
    <w:rsid w:val="004C0573"/>
    <w:rsid w:val="004C27D8"/>
    <w:rsid w:val="004C3F09"/>
    <w:rsid w:val="004D174A"/>
    <w:rsid w:val="004D66EA"/>
    <w:rsid w:val="004E633C"/>
    <w:rsid w:val="004F1989"/>
    <w:rsid w:val="004F275C"/>
    <w:rsid w:val="004F2CA1"/>
    <w:rsid w:val="004F2E21"/>
    <w:rsid w:val="004F3522"/>
    <w:rsid w:val="00500FC7"/>
    <w:rsid w:val="0050614E"/>
    <w:rsid w:val="00511CA5"/>
    <w:rsid w:val="005150CE"/>
    <w:rsid w:val="00517430"/>
    <w:rsid w:val="005222F3"/>
    <w:rsid w:val="00530814"/>
    <w:rsid w:val="005320C0"/>
    <w:rsid w:val="00533361"/>
    <w:rsid w:val="00536959"/>
    <w:rsid w:val="00537C7F"/>
    <w:rsid w:val="005424EA"/>
    <w:rsid w:val="00545301"/>
    <w:rsid w:val="005463DD"/>
    <w:rsid w:val="00546E9E"/>
    <w:rsid w:val="00547708"/>
    <w:rsid w:val="005500E2"/>
    <w:rsid w:val="005540BE"/>
    <w:rsid w:val="00556066"/>
    <w:rsid w:val="0056081B"/>
    <w:rsid w:val="00565333"/>
    <w:rsid w:val="005653D7"/>
    <w:rsid w:val="0057066B"/>
    <w:rsid w:val="00581708"/>
    <w:rsid w:val="0058294E"/>
    <w:rsid w:val="00587C41"/>
    <w:rsid w:val="00587F0E"/>
    <w:rsid w:val="00591B39"/>
    <w:rsid w:val="005A0619"/>
    <w:rsid w:val="005B196E"/>
    <w:rsid w:val="005B1CC3"/>
    <w:rsid w:val="005B2BD2"/>
    <w:rsid w:val="005B3E5B"/>
    <w:rsid w:val="005B5A07"/>
    <w:rsid w:val="005C1372"/>
    <w:rsid w:val="005C3021"/>
    <w:rsid w:val="005C40F4"/>
    <w:rsid w:val="005C47F1"/>
    <w:rsid w:val="005C4B10"/>
    <w:rsid w:val="005D050E"/>
    <w:rsid w:val="005D3336"/>
    <w:rsid w:val="005D4721"/>
    <w:rsid w:val="005E4D98"/>
    <w:rsid w:val="00605C8F"/>
    <w:rsid w:val="00607A4B"/>
    <w:rsid w:val="00610E8C"/>
    <w:rsid w:val="00611511"/>
    <w:rsid w:val="00614BBB"/>
    <w:rsid w:val="00621886"/>
    <w:rsid w:val="00623395"/>
    <w:rsid w:val="0062704E"/>
    <w:rsid w:val="006345CB"/>
    <w:rsid w:val="00634682"/>
    <w:rsid w:val="0063507E"/>
    <w:rsid w:val="006363E9"/>
    <w:rsid w:val="006442B7"/>
    <w:rsid w:val="00644A0E"/>
    <w:rsid w:val="00644DAA"/>
    <w:rsid w:val="00646F71"/>
    <w:rsid w:val="00660A68"/>
    <w:rsid w:val="006651B7"/>
    <w:rsid w:val="006677EB"/>
    <w:rsid w:val="00672853"/>
    <w:rsid w:val="0067756D"/>
    <w:rsid w:val="00677B44"/>
    <w:rsid w:val="0068200B"/>
    <w:rsid w:val="006858D6"/>
    <w:rsid w:val="00687908"/>
    <w:rsid w:val="0069106D"/>
    <w:rsid w:val="0069734A"/>
    <w:rsid w:val="00697D2A"/>
    <w:rsid w:val="006A0189"/>
    <w:rsid w:val="006A1127"/>
    <w:rsid w:val="006A2F72"/>
    <w:rsid w:val="006A3278"/>
    <w:rsid w:val="006A4506"/>
    <w:rsid w:val="006A52C1"/>
    <w:rsid w:val="006A6862"/>
    <w:rsid w:val="006A6F49"/>
    <w:rsid w:val="006B0C99"/>
    <w:rsid w:val="006B1EB5"/>
    <w:rsid w:val="006B695F"/>
    <w:rsid w:val="006C0C29"/>
    <w:rsid w:val="006C3AAB"/>
    <w:rsid w:val="006C636C"/>
    <w:rsid w:val="006D2578"/>
    <w:rsid w:val="006D3EBD"/>
    <w:rsid w:val="006E2B38"/>
    <w:rsid w:val="006E6F0B"/>
    <w:rsid w:val="006F1D3C"/>
    <w:rsid w:val="006F1D90"/>
    <w:rsid w:val="006F382F"/>
    <w:rsid w:val="006F4193"/>
    <w:rsid w:val="00707779"/>
    <w:rsid w:val="00710223"/>
    <w:rsid w:val="007104E4"/>
    <w:rsid w:val="00711B10"/>
    <w:rsid w:val="00714E28"/>
    <w:rsid w:val="00723CB9"/>
    <w:rsid w:val="00733747"/>
    <w:rsid w:val="00734415"/>
    <w:rsid w:val="00737B7A"/>
    <w:rsid w:val="007442BB"/>
    <w:rsid w:val="0074449C"/>
    <w:rsid w:val="007463C5"/>
    <w:rsid w:val="00746846"/>
    <w:rsid w:val="00746935"/>
    <w:rsid w:val="007510C3"/>
    <w:rsid w:val="00756ECE"/>
    <w:rsid w:val="0076458E"/>
    <w:rsid w:val="00765DFF"/>
    <w:rsid w:val="00767063"/>
    <w:rsid w:val="007778A4"/>
    <w:rsid w:val="00780A8D"/>
    <w:rsid w:val="0079080E"/>
    <w:rsid w:val="00791CEE"/>
    <w:rsid w:val="00791E75"/>
    <w:rsid w:val="007940AE"/>
    <w:rsid w:val="00794AD3"/>
    <w:rsid w:val="007A0A45"/>
    <w:rsid w:val="007A10F9"/>
    <w:rsid w:val="007A12D7"/>
    <w:rsid w:val="007A3218"/>
    <w:rsid w:val="007A4C02"/>
    <w:rsid w:val="007B2EC9"/>
    <w:rsid w:val="007B49CD"/>
    <w:rsid w:val="007B593B"/>
    <w:rsid w:val="007B5A46"/>
    <w:rsid w:val="007B60E8"/>
    <w:rsid w:val="007C1B29"/>
    <w:rsid w:val="007C1BC2"/>
    <w:rsid w:val="007C5A97"/>
    <w:rsid w:val="007C67F9"/>
    <w:rsid w:val="007D0DBA"/>
    <w:rsid w:val="007D2D7C"/>
    <w:rsid w:val="007D3181"/>
    <w:rsid w:val="007D41C8"/>
    <w:rsid w:val="007D4DB0"/>
    <w:rsid w:val="007D59A1"/>
    <w:rsid w:val="007D67D0"/>
    <w:rsid w:val="007E0C93"/>
    <w:rsid w:val="007E39B7"/>
    <w:rsid w:val="007E5F8A"/>
    <w:rsid w:val="007F052A"/>
    <w:rsid w:val="007F073B"/>
    <w:rsid w:val="007F0F9C"/>
    <w:rsid w:val="007F139A"/>
    <w:rsid w:val="007F43F1"/>
    <w:rsid w:val="00805C72"/>
    <w:rsid w:val="008062E3"/>
    <w:rsid w:val="0080697A"/>
    <w:rsid w:val="00812F36"/>
    <w:rsid w:val="00817DD7"/>
    <w:rsid w:val="008211B8"/>
    <w:rsid w:val="00831225"/>
    <w:rsid w:val="008362EE"/>
    <w:rsid w:val="00837609"/>
    <w:rsid w:val="0084228A"/>
    <w:rsid w:val="008428AB"/>
    <w:rsid w:val="0084501B"/>
    <w:rsid w:val="00855E97"/>
    <w:rsid w:val="00860AAD"/>
    <w:rsid w:val="00863664"/>
    <w:rsid w:val="00865B40"/>
    <w:rsid w:val="00865DED"/>
    <w:rsid w:val="00865FDC"/>
    <w:rsid w:val="00871C01"/>
    <w:rsid w:val="0088151C"/>
    <w:rsid w:val="008817AB"/>
    <w:rsid w:val="00881FF8"/>
    <w:rsid w:val="008843A4"/>
    <w:rsid w:val="00885E7C"/>
    <w:rsid w:val="008A4A0F"/>
    <w:rsid w:val="008A5A94"/>
    <w:rsid w:val="008B1C49"/>
    <w:rsid w:val="008B1FBC"/>
    <w:rsid w:val="008B67CC"/>
    <w:rsid w:val="008C22C7"/>
    <w:rsid w:val="008D0BF4"/>
    <w:rsid w:val="008D1228"/>
    <w:rsid w:val="008D1A80"/>
    <w:rsid w:val="008D7196"/>
    <w:rsid w:val="008E2AED"/>
    <w:rsid w:val="008E3BDA"/>
    <w:rsid w:val="008E4D8C"/>
    <w:rsid w:val="008E54A0"/>
    <w:rsid w:val="008E7B69"/>
    <w:rsid w:val="008F452F"/>
    <w:rsid w:val="008F649E"/>
    <w:rsid w:val="00901BD1"/>
    <w:rsid w:val="00901E8F"/>
    <w:rsid w:val="00902462"/>
    <w:rsid w:val="00904C36"/>
    <w:rsid w:val="00905ADC"/>
    <w:rsid w:val="00906C33"/>
    <w:rsid w:val="00910BE1"/>
    <w:rsid w:val="00913A3C"/>
    <w:rsid w:val="00915524"/>
    <w:rsid w:val="009173AF"/>
    <w:rsid w:val="00920745"/>
    <w:rsid w:val="00920B3F"/>
    <w:rsid w:val="00925977"/>
    <w:rsid w:val="00925CDF"/>
    <w:rsid w:val="00927703"/>
    <w:rsid w:val="0093111D"/>
    <w:rsid w:val="00932946"/>
    <w:rsid w:val="009404E8"/>
    <w:rsid w:val="00940D57"/>
    <w:rsid w:val="009424FA"/>
    <w:rsid w:val="009426CB"/>
    <w:rsid w:val="00942ACF"/>
    <w:rsid w:val="00944063"/>
    <w:rsid w:val="009576F4"/>
    <w:rsid w:val="00963073"/>
    <w:rsid w:val="0096488A"/>
    <w:rsid w:val="00965B37"/>
    <w:rsid w:val="00970497"/>
    <w:rsid w:val="0097315A"/>
    <w:rsid w:val="00977F0F"/>
    <w:rsid w:val="00980177"/>
    <w:rsid w:val="00982DF1"/>
    <w:rsid w:val="00987651"/>
    <w:rsid w:val="00987D7D"/>
    <w:rsid w:val="00991A78"/>
    <w:rsid w:val="00997B39"/>
    <w:rsid w:val="009A3EC8"/>
    <w:rsid w:val="009A3F0A"/>
    <w:rsid w:val="009B2930"/>
    <w:rsid w:val="009B3E98"/>
    <w:rsid w:val="009B3EFE"/>
    <w:rsid w:val="009B493A"/>
    <w:rsid w:val="009C43EF"/>
    <w:rsid w:val="009D3915"/>
    <w:rsid w:val="009D3A12"/>
    <w:rsid w:val="009D3D73"/>
    <w:rsid w:val="009D6FEE"/>
    <w:rsid w:val="009E00BB"/>
    <w:rsid w:val="009E319C"/>
    <w:rsid w:val="009E65F2"/>
    <w:rsid w:val="009E6BC9"/>
    <w:rsid w:val="009E73AD"/>
    <w:rsid w:val="009E774E"/>
    <w:rsid w:val="009F4299"/>
    <w:rsid w:val="009F5357"/>
    <w:rsid w:val="009F7653"/>
    <w:rsid w:val="00A00569"/>
    <w:rsid w:val="00A0557C"/>
    <w:rsid w:val="00A11F03"/>
    <w:rsid w:val="00A1219F"/>
    <w:rsid w:val="00A167E4"/>
    <w:rsid w:val="00A20214"/>
    <w:rsid w:val="00A218D1"/>
    <w:rsid w:val="00A21E85"/>
    <w:rsid w:val="00A24DD1"/>
    <w:rsid w:val="00A2712A"/>
    <w:rsid w:val="00A2754F"/>
    <w:rsid w:val="00A30FEF"/>
    <w:rsid w:val="00A31575"/>
    <w:rsid w:val="00A3306B"/>
    <w:rsid w:val="00A35C95"/>
    <w:rsid w:val="00A36044"/>
    <w:rsid w:val="00A366A9"/>
    <w:rsid w:val="00A42C38"/>
    <w:rsid w:val="00A46912"/>
    <w:rsid w:val="00A508A6"/>
    <w:rsid w:val="00A64099"/>
    <w:rsid w:val="00A66746"/>
    <w:rsid w:val="00A66EAD"/>
    <w:rsid w:val="00A67F3B"/>
    <w:rsid w:val="00A731AA"/>
    <w:rsid w:val="00A7454C"/>
    <w:rsid w:val="00A76408"/>
    <w:rsid w:val="00A77E8B"/>
    <w:rsid w:val="00A80E47"/>
    <w:rsid w:val="00A831CE"/>
    <w:rsid w:val="00A840D1"/>
    <w:rsid w:val="00A84E74"/>
    <w:rsid w:val="00A8661F"/>
    <w:rsid w:val="00A87B87"/>
    <w:rsid w:val="00A90C57"/>
    <w:rsid w:val="00A95521"/>
    <w:rsid w:val="00A96425"/>
    <w:rsid w:val="00AA1C99"/>
    <w:rsid w:val="00AA3F15"/>
    <w:rsid w:val="00AA6639"/>
    <w:rsid w:val="00AB6016"/>
    <w:rsid w:val="00AB6DF6"/>
    <w:rsid w:val="00AC0349"/>
    <w:rsid w:val="00AC2A37"/>
    <w:rsid w:val="00AC3D98"/>
    <w:rsid w:val="00AC61F1"/>
    <w:rsid w:val="00AD07E6"/>
    <w:rsid w:val="00AD0E50"/>
    <w:rsid w:val="00AD19A2"/>
    <w:rsid w:val="00AD3322"/>
    <w:rsid w:val="00AD632D"/>
    <w:rsid w:val="00AE66DA"/>
    <w:rsid w:val="00AE72EA"/>
    <w:rsid w:val="00AF0554"/>
    <w:rsid w:val="00AF1110"/>
    <w:rsid w:val="00AF1C07"/>
    <w:rsid w:val="00AF2689"/>
    <w:rsid w:val="00AF30D2"/>
    <w:rsid w:val="00AF737F"/>
    <w:rsid w:val="00B001BC"/>
    <w:rsid w:val="00B006DF"/>
    <w:rsid w:val="00B0421D"/>
    <w:rsid w:val="00B05ECD"/>
    <w:rsid w:val="00B06172"/>
    <w:rsid w:val="00B14C56"/>
    <w:rsid w:val="00B163BB"/>
    <w:rsid w:val="00B16A24"/>
    <w:rsid w:val="00B16A8C"/>
    <w:rsid w:val="00B17693"/>
    <w:rsid w:val="00B20817"/>
    <w:rsid w:val="00B20873"/>
    <w:rsid w:val="00B210D7"/>
    <w:rsid w:val="00B23C1E"/>
    <w:rsid w:val="00B275C1"/>
    <w:rsid w:val="00B45753"/>
    <w:rsid w:val="00B45824"/>
    <w:rsid w:val="00B4662C"/>
    <w:rsid w:val="00B47938"/>
    <w:rsid w:val="00B50BD6"/>
    <w:rsid w:val="00B51C07"/>
    <w:rsid w:val="00B55F2F"/>
    <w:rsid w:val="00B6522B"/>
    <w:rsid w:val="00B65709"/>
    <w:rsid w:val="00B67DF2"/>
    <w:rsid w:val="00B67FA6"/>
    <w:rsid w:val="00B85191"/>
    <w:rsid w:val="00B85BF7"/>
    <w:rsid w:val="00B939CC"/>
    <w:rsid w:val="00BA14AE"/>
    <w:rsid w:val="00BA249A"/>
    <w:rsid w:val="00BA25C1"/>
    <w:rsid w:val="00BA6B9B"/>
    <w:rsid w:val="00BB565D"/>
    <w:rsid w:val="00BB77B3"/>
    <w:rsid w:val="00BC08C7"/>
    <w:rsid w:val="00BC1757"/>
    <w:rsid w:val="00BC1C9C"/>
    <w:rsid w:val="00BC547B"/>
    <w:rsid w:val="00BD404F"/>
    <w:rsid w:val="00BD4B6C"/>
    <w:rsid w:val="00BD4C31"/>
    <w:rsid w:val="00BD5F28"/>
    <w:rsid w:val="00BE4D6C"/>
    <w:rsid w:val="00BF28E4"/>
    <w:rsid w:val="00BF6C43"/>
    <w:rsid w:val="00BF7DAD"/>
    <w:rsid w:val="00C05481"/>
    <w:rsid w:val="00C1009E"/>
    <w:rsid w:val="00C16160"/>
    <w:rsid w:val="00C30A50"/>
    <w:rsid w:val="00C37933"/>
    <w:rsid w:val="00C408C7"/>
    <w:rsid w:val="00C472BF"/>
    <w:rsid w:val="00C47EEA"/>
    <w:rsid w:val="00C519D0"/>
    <w:rsid w:val="00C521AD"/>
    <w:rsid w:val="00C52962"/>
    <w:rsid w:val="00C639D7"/>
    <w:rsid w:val="00C70ACB"/>
    <w:rsid w:val="00C73E04"/>
    <w:rsid w:val="00C903C8"/>
    <w:rsid w:val="00C93A43"/>
    <w:rsid w:val="00C946D8"/>
    <w:rsid w:val="00CA25DA"/>
    <w:rsid w:val="00CA2634"/>
    <w:rsid w:val="00CA4FEC"/>
    <w:rsid w:val="00CA5AFC"/>
    <w:rsid w:val="00CA6CC2"/>
    <w:rsid w:val="00CB310E"/>
    <w:rsid w:val="00CB326B"/>
    <w:rsid w:val="00CC1914"/>
    <w:rsid w:val="00CD7921"/>
    <w:rsid w:val="00CE084B"/>
    <w:rsid w:val="00CE2A07"/>
    <w:rsid w:val="00CE45CC"/>
    <w:rsid w:val="00CF245E"/>
    <w:rsid w:val="00CF6514"/>
    <w:rsid w:val="00D02D57"/>
    <w:rsid w:val="00D048FD"/>
    <w:rsid w:val="00D05DDD"/>
    <w:rsid w:val="00D06418"/>
    <w:rsid w:val="00D06B57"/>
    <w:rsid w:val="00D118D6"/>
    <w:rsid w:val="00D1482F"/>
    <w:rsid w:val="00D16BC9"/>
    <w:rsid w:val="00D1721A"/>
    <w:rsid w:val="00D17E0D"/>
    <w:rsid w:val="00D20266"/>
    <w:rsid w:val="00D20C29"/>
    <w:rsid w:val="00D23054"/>
    <w:rsid w:val="00D23AF6"/>
    <w:rsid w:val="00D258F1"/>
    <w:rsid w:val="00D30BB8"/>
    <w:rsid w:val="00D33842"/>
    <w:rsid w:val="00D35B66"/>
    <w:rsid w:val="00D3748A"/>
    <w:rsid w:val="00D47915"/>
    <w:rsid w:val="00D50767"/>
    <w:rsid w:val="00D55DF7"/>
    <w:rsid w:val="00D57D6E"/>
    <w:rsid w:val="00D61F5A"/>
    <w:rsid w:val="00D656C2"/>
    <w:rsid w:val="00D72390"/>
    <w:rsid w:val="00D77E3D"/>
    <w:rsid w:val="00D87ACD"/>
    <w:rsid w:val="00D94157"/>
    <w:rsid w:val="00DA52FD"/>
    <w:rsid w:val="00DA55A2"/>
    <w:rsid w:val="00DA708F"/>
    <w:rsid w:val="00DB4C12"/>
    <w:rsid w:val="00DB4DE6"/>
    <w:rsid w:val="00DC017D"/>
    <w:rsid w:val="00DC2DD9"/>
    <w:rsid w:val="00DC7B2E"/>
    <w:rsid w:val="00DD3A5B"/>
    <w:rsid w:val="00DE279D"/>
    <w:rsid w:val="00DE3C61"/>
    <w:rsid w:val="00DE726A"/>
    <w:rsid w:val="00DF4638"/>
    <w:rsid w:val="00DF5746"/>
    <w:rsid w:val="00DF6B0D"/>
    <w:rsid w:val="00DF7DBF"/>
    <w:rsid w:val="00E0081E"/>
    <w:rsid w:val="00E02094"/>
    <w:rsid w:val="00E10F4C"/>
    <w:rsid w:val="00E2419F"/>
    <w:rsid w:val="00E250B4"/>
    <w:rsid w:val="00E25A9F"/>
    <w:rsid w:val="00E30070"/>
    <w:rsid w:val="00E360A6"/>
    <w:rsid w:val="00E3623B"/>
    <w:rsid w:val="00E366D6"/>
    <w:rsid w:val="00E376E5"/>
    <w:rsid w:val="00E419BC"/>
    <w:rsid w:val="00E46E48"/>
    <w:rsid w:val="00E4728C"/>
    <w:rsid w:val="00E5230F"/>
    <w:rsid w:val="00E5302C"/>
    <w:rsid w:val="00E55C58"/>
    <w:rsid w:val="00E55D01"/>
    <w:rsid w:val="00E5673F"/>
    <w:rsid w:val="00E567B4"/>
    <w:rsid w:val="00E63D8B"/>
    <w:rsid w:val="00E64110"/>
    <w:rsid w:val="00E66F84"/>
    <w:rsid w:val="00E72FFE"/>
    <w:rsid w:val="00E81F4B"/>
    <w:rsid w:val="00E852B2"/>
    <w:rsid w:val="00E85C70"/>
    <w:rsid w:val="00E86BB7"/>
    <w:rsid w:val="00E91F34"/>
    <w:rsid w:val="00EA11BE"/>
    <w:rsid w:val="00EA1E0F"/>
    <w:rsid w:val="00EA2168"/>
    <w:rsid w:val="00EA2598"/>
    <w:rsid w:val="00EA4AC3"/>
    <w:rsid w:val="00EA71F1"/>
    <w:rsid w:val="00EB0604"/>
    <w:rsid w:val="00EB2265"/>
    <w:rsid w:val="00EB3A08"/>
    <w:rsid w:val="00EB6F70"/>
    <w:rsid w:val="00EC2FD9"/>
    <w:rsid w:val="00EC440C"/>
    <w:rsid w:val="00EC644A"/>
    <w:rsid w:val="00EC6A3F"/>
    <w:rsid w:val="00EC6C93"/>
    <w:rsid w:val="00ED04D4"/>
    <w:rsid w:val="00ED4349"/>
    <w:rsid w:val="00ED75AE"/>
    <w:rsid w:val="00EE5A66"/>
    <w:rsid w:val="00EE73B8"/>
    <w:rsid w:val="00EF6B4D"/>
    <w:rsid w:val="00F02EDE"/>
    <w:rsid w:val="00F143A5"/>
    <w:rsid w:val="00F15D3F"/>
    <w:rsid w:val="00F15D90"/>
    <w:rsid w:val="00F1778B"/>
    <w:rsid w:val="00F2317B"/>
    <w:rsid w:val="00F23712"/>
    <w:rsid w:val="00F263F1"/>
    <w:rsid w:val="00F30554"/>
    <w:rsid w:val="00F341ED"/>
    <w:rsid w:val="00F348D2"/>
    <w:rsid w:val="00F36CA0"/>
    <w:rsid w:val="00F3745A"/>
    <w:rsid w:val="00F410F4"/>
    <w:rsid w:val="00F4485F"/>
    <w:rsid w:val="00F44B6A"/>
    <w:rsid w:val="00F47B6D"/>
    <w:rsid w:val="00F521C7"/>
    <w:rsid w:val="00F60BF8"/>
    <w:rsid w:val="00F62BBC"/>
    <w:rsid w:val="00F6344C"/>
    <w:rsid w:val="00F64863"/>
    <w:rsid w:val="00F672EF"/>
    <w:rsid w:val="00F70198"/>
    <w:rsid w:val="00F70CDF"/>
    <w:rsid w:val="00F77FB5"/>
    <w:rsid w:val="00F91EAC"/>
    <w:rsid w:val="00F93501"/>
    <w:rsid w:val="00F945A1"/>
    <w:rsid w:val="00F94C9D"/>
    <w:rsid w:val="00F960C1"/>
    <w:rsid w:val="00FA0331"/>
    <w:rsid w:val="00FA431F"/>
    <w:rsid w:val="00FA6720"/>
    <w:rsid w:val="00FB7493"/>
    <w:rsid w:val="00FC049C"/>
    <w:rsid w:val="00FC1C0E"/>
    <w:rsid w:val="00FC1E18"/>
    <w:rsid w:val="00FC2DDF"/>
    <w:rsid w:val="00FC35B0"/>
    <w:rsid w:val="00FC56D6"/>
    <w:rsid w:val="00FC5ED8"/>
    <w:rsid w:val="00FD5D07"/>
    <w:rsid w:val="00FE0B15"/>
    <w:rsid w:val="00FE4AB6"/>
    <w:rsid w:val="00FE4C08"/>
    <w:rsid w:val="00FF43F4"/>
    <w:rsid w:val="00FF70B4"/>
    <w:rsid w:val="3979A86A"/>
    <w:rsid w:val="44B45D2B"/>
    <w:rsid w:val="7B8941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11A4F"/>
  <w15:chartTrackingRefBased/>
  <w15:docId w15:val="{4C4D42A0-C9E1-416F-9543-028BC909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uiPriority w:val="9"/>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D55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5DF7"/>
    <w:rPr>
      <w:color w:val="0563C1"/>
      <w:u w:val="single"/>
    </w:rPr>
  </w:style>
  <w:style w:type="character" w:styleId="UnresolvedMention">
    <w:name w:val="Unresolved Mention"/>
    <w:basedOn w:val="DefaultParagraphFont"/>
    <w:uiPriority w:val="99"/>
    <w:semiHidden/>
    <w:unhideWhenUsed/>
    <w:rsid w:val="00F341ED"/>
    <w:rPr>
      <w:color w:val="605E5C"/>
      <w:shd w:val="clear" w:color="auto" w:fill="E1DFDD"/>
    </w:rPr>
  </w:style>
  <w:style w:type="character" w:styleId="FollowedHyperlink">
    <w:name w:val="FollowedHyperlink"/>
    <w:basedOn w:val="DefaultParagraphFont"/>
    <w:semiHidden/>
    <w:unhideWhenUsed/>
    <w:rsid w:val="00E4728C"/>
    <w:rPr>
      <w:color w:val="800080" w:themeColor="followedHyperlink"/>
      <w:u w:val="single"/>
    </w:rPr>
  </w:style>
  <w:style w:type="paragraph" w:styleId="NormalWeb">
    <w:name w:val="Normal (Web)"/>
    <w:basedOn w:val="Normal"/>
    <w:uiPriority w:val="99"/>
    <w:unhideWhenUsed/>
    <w:rsid w:val="00295F66"/>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UnresolvedMention1">
    <w:name w:val="Unresolved Mention1"/>
    <w:basedOn w:val="DefaultParagraphFont"/>
    <w:uiPriority w:val="99"/>
    <w:semiHidden/>
    <w:unhideWhenUsed/>
    <w:rsid w:val="00865DED"/>
    <w:rPr>
      <w:color w:val="605E5C"/>
      <w:shd w:val="clear" w:color="auto" w:fill="E1DFDD"/>
    </w:rPr>
  </w:style>
  <w:style w:type="paragraph" w:customStyle="1" w:styleId="xmsonormal">
    <w:name w:val="x_msonormal"/>
    <w:basedOn w:val="Normal"/>
    <w:rsid w:val="00B14C56"/>
    <w:pPr>
      <w:widowControl/>
      <w:overflowPunct/>
      <w:autoSpaceDE/>
      <w:autoSpaceDN/>
      <w:adjustRightInd/>
      <w:textAlignment w:val="auto"/>
    </w:pPr>
    <w:rPr>
      <w:rFonts w:ascii="Calibri" w:eastAsiaTheme="minorHAnsi" w:hAnsi="Calibri" w:cs="Calibri"/>
      <w:sz w:val="22"/>
      <w:szCs w:val="22"/>
      <w:lang w:eastAsia="en-GB"/>
    </w:rPr>
  </w:style>
  <w:style w:type="paragraph" w:customStyle="1" w:styleId="gem-c-document-listattribute">
    <w:name w:val="gem-c-document-list__attribute"/>
    <w:basedOn w:val="Normal"/>
    <w:rsid w:val="000A2E2E"/>
    <w:pPr>
      <w:widowControl/>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paragraph" w:customStyle="1" w:styleId="gem-c-contents-listlist-item">
    <w:name w:val="gem-c-contents-list__list-item"/>
    <w:basedOn w:val="Normal"/>
    <w:rsid w:val="0021773F"/>
    <w:pPr>
      <w:widowControl/>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paragraph" w:styleId="BalloonText">
    <w:name w:val="Balloon Text"/>
    <w:basedOn w:val="Normal"/>
    <w:link w:val="BalloonTextChar"/>
    <w:rsid w:val="004F2E21"/>
    <w:rPr>
      <w:rFonts w:ascii="Segoe UI" w:hAnsi="Segoe UI" w:cs="Segoe UI"/>
      <w:sz w:val="18"/>
      <w:szCs w:val="18"/>
    </w:rPr>
  </w:style>
  <w:style w:type="character" w:customStyle="1" w:styleId="BalloonTextChar">
    <w:name w:val="Balloon Text Char"/>
    <w:basedOn w:val="DefaultParagraphFont"/>
    <w:link w:val="BalloonText"/>
    <w:rsid w:val="004F2E21"/>
    <w:rPr>
      <w:rFonts w:ascii="Segoe UI" w:hAnsi="Segoe UI" w:cs="Segoe UI"/>
      <w:sz w:val="18"/>
      <w:szCs w:val="18"/>
      <w:lang w:eastAsia="en-US"/>
    </w:rPr>
  </w:style>
  <w:style w:type="character" w:customStyle="1" w:styleId="Heading1Char">
    <w:name w:val="Heading 1 Char"/>
    <w:aliases w:val="Numbered - 1 Char"/>
    <w:basedOn w:val="DefaultParagraphFont"/>
    <w:link w:val="Heading1"/>
    <w:uiPriority w:val="9"/>
    <w:rsid w:val="002F503E"/>
    <w:rPr>
      <w:rFonts w:ascii="Arial" w:hAnsi="Arial"/>
      <w:b/>
      <w:kern w:val="28"/>
      <w:sz w:val="24"/>
      <w:lang w:eastAsia="en-US"/>
    </w:rPr>
  </w:style>
  <w:style w:type="paragraph" w:customStyle="1" w:styleId="gem-c-lead-paragraph">
    <w:name w:val="gem-c-lead-paragraph"/>
    <w:basedOn w:val="Normal"/>
    <w:rsid w:val="00925977"/>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953">
      <w:bodyDiv w:val="1"/>
      <w:marLeft w:val="0"/>
      <w:marRight w:val="0"/>
      <w:marTop w:val="0"/>
      <w:marBottom w:val="0"/>
      <w:divBdr>
        <w:top w:val="none" w:sz="0" w:space="0" w:color="auto"/>
        <w:left w:val="none" w:sz="0" w:space="0" w:color="auto"/>
        <w:bottom w:val="none" w:sz="0" w:space="0" w:color="auto"/>
        <w:right w:val="none" w:sz="0" w:space="0" w:color="auto"/>
      </w:divBdr>
    </w:div>
    <w:div w:id="30037091">
      <w:bodyDiv w:val="1"/>
      <w:marLeft w:val="0"/>
      <w:marRight w:val="0"/>
      <w:marTop w:val="0"/>
      <w:marBottom w:val="0"/>
      <w:divBdr>
        <w:top w:val="none" w:sz="0" w:space="0" w:color="auto"/>
        <w:left w:val="none" w:sz="0" w:space="0" w:color="auto"/>
        <w:bottom w:val="none" w:sz="0" w:space="0" w:color="auto"/>
        <w:right w:val="none" w:sz="0" w:space="0" w:color="auto"/>
      </w:divBdr>
    </w:div>
    <w:div w:id="87430896">
      <w:bodyDiv w:val="1"/>
      <w:marLeft w:val="0"/>
      <w:marRight w:val="0"/>
      <w:marTop w:val="0"/>
      <w:marBottom w:val="0"/>
      <w:divBdr>
        <w:top w:val="none" w:sz="0" w:space="0" w:color="auto"/>
        <w:left w:val="none" w:sz="0" w:space="0" w:color="auto"/>
        <w:bottom w:val="none" w:sz="0" w:space="0" w:color="auto"/>
        <w:right w:val="none" w:sz="0" w:space="0" w:color="auto"/>
      </w:divBdr>
    </w:div>
    <w:div w:id="102463892">
      <w:bodyDiv w:val="1"/>
      <w:marLeft w:val="0"/>
      <w:marRight w:val="0"/>
      <w:marTop w:val="0"/>
      <w:marBottom w:val="0"/>
      <w:divBdr>
        <w:top w:val="none" w:sz="0" w:space="0" w:color="auto"/>
        <w:left w:val="none" w:sz="0" w:space="0" w:color="auto"/>
        <w:bottom w:val="none" w:sz="0" w:space="0" w:color="auto"/>
        <w:right w:val="none" w:sz="0" w:space="0" w:color="auto"/>
      </w:divBdr>
      <w:divsChild>
        <w:div w:id="863397812">
          <w:marLeft w:val="0"/>
          <w:marRight w:val="0"/>
          <w:marTop w:val="0"/>
          <w:marBottom w:val="0"/>
          <w:divBdr>
            <w:top w:val="none" w:sz="0" w:space="0" w:color="auto"/>
            <w:left w:val="none" w:sz="0" w:space="0" w:color="auto"/>
            <w:bottom w:val="none" w:sz="0" w:space="0" w:color="auto"/>
            <w:right w:val="none" w:sz="0" w:space="0" w:color="auto"/>
          </w:divBdr>
        </w:div>
      </w:divsChild>
    </w:div>
    <w:div w:id="273560226">
      <w:bodyDiv w:val="1"/>
      <w:marLeft w:val="0"/>
      <w:marRight w:val="0"/>
      <w:marTop w:val="0"/>
      <w:marBottom w:val="0"/>
      <w:divBdr>
        <w:top w:val="none" w:sz="0" w:space="0" w:color="auto"/>
        <w:left w:val="none" w:sz="0" w:space="0" w:color="auto"/>
        <w:bottom w:val="none" w:sz="0" w:space="0" w:color="auto"/>
        <w:right w:val="none" w:sz="0" w:space="0" w:color="auto"/>
      </w:divBdr>
    </w:div>
    <w:div w:id="326828359">
      <w:bodyDiv w:val="1"/>
      <w:marLeft w:val="0"/>
      <w:marRight w:val="0"/>
      <w:marTop w:val="0"/>
      <w:marBottom w:val="0"/>
      <w:divBdr>
        <w:top w:val="none" w:sz="0" w:space="0" w:color="auto"/>
        <w:left w:val="none" w:sz="0" w:space="0" w:color="auto"/>
        <w:bottom w:val="none" w:sz="0" w:space="0" w:color="auto"/>
        <w:right w:val="none" w:sz="0" w:space="0" w:color="auto"/>
      </w:divBdr>
    </w:div>
    <w:div w:id="416173687">
      <w:bodyDiv w:val="1"/>
      <w:marLeft w:val="0"/>
      <w:marRight w:val="0"/>
      <w:marTop w:val="0"/>
      <w:marBottom w:val="0"/>
      <w:divBdr>
        <w:top w:val="none" w:sz="0" w:space="0" w:color="auto"/>
        <w:left w:val="none" w:sz="0" w:space="0" w:color="auto"/>
        <w:bottom w:val="none" w:sz="0" w:space="0" w:color="auto"/>
        <w:right w:val="none" w:sz="0" w:space="0" w:color="auto"/>
      </w:divBdr>
    </w:div>
    <w:div w:id="490095819">
      <w:bodyDiv w:val="1"/>
      <w:marLeft w:val="0"/>
      <w:marRight w:val="0"/>
      <w:marTop w:val="0"/>
      <w:marBottom w:val="0"/>
      <w:divBdr>
        <w:top w:val="none" w:sz="0" w:space="0" w:color="auto"/>
        <w:left w:val="none" w:sz="0" w:space="0" w:color="auto"/>
        <w:bottom w:val="none" w:sz="0" w:space="0" w:color="auto"/>
        <w:right w:val="none" w:sz="0" w:space="0" w:color="auto"/>
      </w:divBdr>
    </w:div>
    <w:div w:id="535969196">
      <w:bodyDiv w:val="1"/>
      <w:marLeft w:val="0"/>
      <w:marRight w:val="0"/>
      <w:marTop w:val="0"/>
      <w:marBottom w:val="0"/>
      <w:divBdr>
        <w:top w:val="none" w:sz="0" w:space="0" w:color="auto"/>
        <w:left w:val="none" w:sz="0" w:space="0" w:color="auto"/>
        <w:bottom w:val="none" w:sz="0" w:space="0" w:color="auto"/>
        <w:right w:val="none" w:sz="0" w:space="0" w:color="auto"/>
      </w:divBdr>
    </w:div>
    <w:div w:id="543904148">
      <w:bodyDiv w:val="1"/>
      <w:marLeft w:val="0"/>
      <w:marRight w:val="0"/>
      <w:marTop w:val="0"/>
      <w:marBottom w:val="0"/>
      <w:divBdr>
        <w:top w:val="none" w:sz="0" w:space="0" w:color="auto"/>
        <w:left w:val="none" w:sz="0" w:space="0" w:color="auto"/>
        <w:bottom w:val="none" w:sz="0" w:space="0" w:color="auto"/>
        <w:right w:val="none" w:sz="0" w:space="0" w:color="auto"/>
      </w:divBdr>
    </w:div>
    <w:div w:id="874193667">
      <w:bodyDiv w:val="1"/>
      <w:marLeft w:val="0"/>
      <w:marRight w:val="0"/>
      <w:marTop w:val="0"/>
      <w:marBottom w:val="0"/>
      <w:divBdr>
        <w:top w:val="none" w:sz="0" w:space="0" w:color="auto"/>
        <w:left w:val="none" w:sz="0" w:space="0" w:color="auto"/>
        <w:bottom w:val="none" w:sz="0" w:space="0" w:color="auto"/>
        <w:right w:val="none" w:sz="0" w:space="0" w:color="auto"/>
      </w:divBdr>
      <w:divsChild>
        <w:div w:id="1668941656">
          <w:marLeft w:val="0"/>
          <w:marRight w:val="0"/>
          <w:marTop w:val="0"/>
          <w:marBottom w:val="0"/>
          <w:divBdr>
            <w:top w:val="none" w:sz="0" w:space="0" w:color="auto"/>
            <w:left w:val="none" w:sz="0" w:space="0" w:color="auto"/>
            <w:bottom w:val="none" w:sz="0" w:space="0" w:color="auto"/>
            <w:right w:val="none" w:sz="0" w:space="0" w:color="auto"/>
          </w:divBdr>
          <w:divsChild>
            <w:div w:id="988098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1379209">
      <w:bodyDiv w:val="1"/>
      <w:marLeft w:val="0"/>
      <w:marRight w:val="0"/>
      <w:marTop w:val="0"/>
      <w:marBottom w:val="0"/>
      <w:divBdr>
        <w:top w:val="none" w:sz="0" w:space="0" w:color="auto"/>
        <w:left w:val="none" w:sz="0" w:space="0" w:color="auto"/>
        <w:bottom w:val="none" w:sz="0" w:space="0" w:color="auto"/>
        <w:right w:val="none" w:sz="0" w:space="0" w:color="auto"/>
      </w:divBdr>
    </w:div>
    <w:div w:id="1057583255">
      <w:bodyDiv w:val="1"/>
      <w:marLeft w:val="0"/>
      <w:marRight w:val="0"/>
      <w:marTop w:val="0"/>
      <w:marBottom w:val="0"/>
      <w:divBdr>
        <w:top w:val="none" w:sz="0" w:space="0" w:color="auto"/>
        <w:left w:val="none" w:sz="0" w:space="0" w:color="auto"/>
        <w:bottom w:val="none" w:sz="0" w:space="0" w:color="auto"/>
        <w:right w:val="none" w:sz="0" w:space="0" w:color="auto"/>
      </w:divBdr>
      <w:divsChild>
        <w:div w:id="1919171817">
          <w:marLeft w:val="0"/>
          <w:marRight w:val="0"/>
          <w:marTop w:val="0"/>
          <w:marBottom w:val="0"/>
          <w:divBdr>
            <w:top w:val="none" w:sz="0" w:space="0" w:color="auto"/>
            <w:left w:val="none" w:sz="0" w:space="0" w:color="auto"/>
            <w:bottom w:val="none" w:sz="0" w:space="0" w:color="auto"/>
            <w:right w:val="none" w:sz="0" w:space="0" w:color="auto"/>
          </w:divBdr>
          <w:divsChild>
            <w:div w:id="178397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399050">
      <w:bodyDiv w:val="1"/>
      <w:marLeft w:val="0"/>
      <w:marRight w:val="0"/>
      <w:marTop w:val="0"/>
      <w:marBottom w:val="0"/>
      <w:divBdr>
        <w:top w:val="none" w:sz="0" w:space="0" w:color="auto"/>
        <w:left w:val="none" w:sz="0" w:space="0" w:color="auto"/>
        <w:bottom w:val="none" w:sz="0" w:space="0" w:color="auto"/>
        <w:right w:val="none" w:sz="0" w:space="0" w:color="auto"/>
      </w:divBdr>
    </w:div>
    <w:div w:id="1647707271">
      <w:bodyDiv w:val="1"/>
      <w:marLeft w:val="0"/>
      <w:marRight w:val="0"/>
      <w:marTop w:val="0"/>
      <w:marBottom w:val="0"/>
      <w:divBdr>
        <w:top w:val="none" w:sz="0" w:space="0" w:color="auto"/>
        <w:left w:val="none" w:sz="0" w:space="0" w:color="auto"/>
        <w:bottom w:val="none" w:sz="0" w:space="0" w:color="auto"/>
        <w:right w:val="none" w:sz="0" w:space="0" w:color="auto"/>
      </w:divBdr>
      <w:divsChild>
        <w:div w:id="608240716">
          <w:marLeft w:val="0"/>
          <w:marRight w:val="0"/>
          <w:marTop w:val="0"/>
          <w:marBottom w:val="0"/>
          <w:divBdr>
            <w:top w:val="none" w:sz="0" w:space="0" w:color="auto"/>
            <w:left w:val="none" w:sz="0" w:space="0" w:color="auto"/>
            <w:bottom w:val="none" w:sz="0" w:space="0" w:color="auto"/>
            <w:right w:val="none" w:sz="0" w:space="0" w:color="auto"/>
          </w:divBdr>
        </w:div>
      </w:divsChild>
    </w:div>
    <w:div w:id="1710179295">
      <w:bodyDiv w:val="1"/>
      <w:marLeft w:val="0"/>
      <w:marRight w:val="0"/>
      <w:marTop w:val="0"/>
      <w:marBottom w:val="0"/>
      <w:divBdr>
        <w:top w:val="none" w:sz="0" w:space="0" w:color="auto"/>
        <w:left w:val="none" w:sz="0" w:space="0" w:color="auto"/>
        <w:bottom w:val="none" w:sz="0" w:space="0" w:color="auto"/>
        <w:right w:val="none" w:sz="0" w:space="0" w:color="auto"/>
      </w:divBdr>
      <w:divsChild>
        <w:div w:id="1325011295">
          <w:marLeft w:val="0"/>
          <w:marRight w:val="0"/>
          <w:marTop w:val="0"/>
          <w:marBottom w:val="0"/>
          <w:divBdr>
            <w:top w:val="none" w:sz="0" w:space="0" w:color="auto"/>
            <w:left w:val="none" w:sz="0" w:space="0" w:color="auto"/>
            <w:bottom w:val="none" w:sz="0" w:space="0" w:color="auto"/>
            <w:right w:val="none" w:sz="0" w:space="0" w:color="auto"/>
          </w:divBdr>
        </w:div>
      </w:divsChild>
    </w:div>
    <w:div w:id="1753963631">
      <w:bodyDiv w:val="1"/>
      <w:marLeft w:val="0"/>
      <w:marRight w:val="0"/>
      <w:marTop w:val="0"/>
      <w:marBottom w:val="0"/>
      <w:divBdr>
        <w:top w:val="none" w:sz="0" w:space="0" w:color="auto"/>
        <w:left w:val="none" w:sz="0" w:space="0" w:color="auto"/>
        <w:bottom w:val="none" w:sz="0" w:space="0" w:color="auto"/>
        <w:right w:val="none" w:sz="0" w:space="0" w:color="auto"/>
      </w:divBdr>
      <w:divsChild>
        <w:div w:id="1942638754">
          <w:marLeft w:val="0"/>
          <w:marRight w:val="0"/>
          <w:marTop w:val="0"/>
          <w:marBottom w:val="0"/>
          <w:divBdr>
            <w:top w:val="none" w:sz="0" w:space="0" w:color="auto"/>
            <w:left w:val="none" w:sz="0" w:space="0" w:color="auto"/>
            <w:bottom w:val="none" w:sz="0" w:space="0" w:color="auto"/>
            <w:right w:val="none" w:sz="0" w:space="0" w:color="auto"/>
          </w:divBdr>
          <w:divsChild>
            <w:div w:id="171144570">
              <w:marLeft w:val="0"/>
              <w:marRight w:val="0"/>
              <w:marTop w:val="0"/>
              <w:marBottom w:val="0"/>
              <w:divBdr>
                <w:top w:val="none" w:sz="0" w:space="0" w:color="auto"/>
                <w:left w:val="none" w:sz="0" w:space="0" w:color="auto"/>
                <w:bottom w:val="none" w:sz="0" w:space="0" w:color="auto"/>
                <w:right w:val="none" w:sz="0" w:space="0" w:color="auto"/>
              </w:divBdr>
              <w:divsChild>
                <w:div w:id="265892100">
                  <w:marLeft w:val="0"/>
                  <w:marRight w:val="0"/>
                  <w:marTop w:val="0"/>
                  <w:marBottom w:val="0"/>
                  <w:divBdr>
                    <w:top w:val="none" w:sz="0" w:space="0" w:color="auto"/>
                    <w:left w:val="none" w:sz="0" w:space="0" w:color="auto"/>
                    <w:bottom w:val="none" w:sz="0" w:space="0" w:color="auto"/>
                    <w:right w:val="none" w:sz="0" w:space="0" w:color="auto"/>
                  </w:divBdr>
                </w:div>
                <w:div w:id="1924022567">
                  <w:marLeft w:val="0"/>
                  <w:marRight w:val="0"/>
                  <w:marTop w:val="0"/>
                  <w:marBottom w:val="0"/>
                  <w:divBdr>
                    <w:top w:val="none" w:sz="0" w:space="0" w:color="auto"/>
                    <w:left w:val="none" w:sz="0" w:space="0" w:color="auto"/>
                    <w:bottom w:val="none" w:sz="0" w:space="0" w:color="auto"/>
                    <w:right w:val="none" w:sz="0" w:space="0" w:color="auto"/>
                  </w:divBdr>
                  <w:divsChild>
                    <w:div w:id="14964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04922">
      <w:bodyDiv w:val="1"/>
      <w:marLeft w:val="0"/>
      <w:marRight w:val="0"/>
      <w:marTop w:val="0"/>
      <w:marBottom w:val="0"/>
      <w:divBdr>
        <w:top w:val="none" w:sz="0" w:space="0" w:color="auto"/>
        <w:left w:val="none" w:sz="0" w:space="0" w:color="auto"/>
        <w:bottom w:val="none" w:sz="0" w:space="0" w:color="auto"/>
        <w:right w:val="none" w:sz="0" w:space="0" w:color="auto"/>
      </w:divBdr>
      <w:divsChild>
        <w:div w:id="1544364711">
          <w:marLeft w:val="0"/>
          <w:marRight w:val="0"/>
          <w:marTop w:val="0"/>
          <w:marBottom w:val="0"/>
          <w:divBdr>
            <w:top w:val="none" w:sz="0" w:space="0" w:color="auto"/>
            <w:left w:val="none" w:sz="0" w:space="0" w:color="auto"/>
            <w:bottom w:val="none" w:sz="0" w:space="0" w:color="auto"/>
            <w:right w:val="none" w:sz="0" w:space="0" w:color="auto"/>
          </w:divBdr>
        </w:div>
      </w:divsChild>
    </w:div>
    <w:div w:id="193870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open-academies-and-academy-projects-in-development" TargetMode="External"/><Relationship Id="rId117" Type="http://schemas.openxmlformats.org/officeDocument/2006/relationships/fontTable" Target="fontTable.xml"/><Relationship Id="rId21" Type="http://schemas.openxmlformats.org/officeDocument/2006/relationships/hyperlink" Target="https://www.get-information-schools.service.gov.uk/" TargetMode="External"/><Relationship Id="rId42" Type="http://schemas.openxmlformats.org/officeDocument/2006/relationships/hyperlink" Target="https://www.gov.uk/guidance/16-to-19-education-financial-support-for-students" TargetMode="External"/><Relationship Id="rId47" Type="http://schemas.openxmlformats.org/officeDocument/2006/relationships/hyperlink" Target="https://www.gov.uk/government/publications/procurement-policy-note-0220-supplier-relief-due-to-covid-19" TargetMode="External"/><Relationship Id="rId63" Type="http://schemas.openxmlformats.org/officeDocument/2006/relationships/hyperlink" Target="https://www.gov.uk/government/publications/coronavirus-covid-19-school-and-college-performance-measures" TargetMode="External"/><Relationship Id="rId68" Type="http://schemas.openxmlformats.org/officeDocument/2006/relationships/hyperlink" Target="https://www.gov.uk/government/publications/supporting-disabled-people-through-the-coronavirus-outbreak" TargetMode="External"/><Relationship Id="rId84" Type="http://schemas.openxmlformats.org/officeDocument/2006/relationships/hyperlink" Target="https://www.gov.uk/government/publications/coronavirus-covid-19-maintaining-further-education-provision" TargetMode="External"/><Relationship Id="rId89" Type="http://schemas.openxmlformats.org/officeDocument/2006/relationships/hyperlink" Target="https://www.gov.uk/government/statistics/announcements/fe-choices-learner-satisfaction-survey-2019-to-2020" TargetMode="External"/><Relationship Id="rId112" Type="http://schemas.openxmlformats.org/officeDocument/2006/relationships/hyperlink" Target="https://www.gov.uk/government/organisations/department-for-education/about/procurement" TargetMode="External"/><Relationship Id="rId16" Type="http://schemas.openxmlformats.org/officeDocument/2006/relationships/hyperlink" Target="https://www.gov.uk/government/publications/covid-19-school-closures" TargetMode="External"/><Relationship Id="rId107" Type="http://schemas.openxmlformats.org/officeDocument/2006/relationships/hyperlink" Target="https://www.gov.uk/government/publications/early-years-foundation-stage-framework--2" TargetMode="External"/><Relationship Id="rId11" Type="http://schemas.openxmlformats.org/officeDocument/2006/relationships/hyperlink" Target="https://www.get-information-schools.service.gov.uk/" TargetMode="External"/><Relationship Id="rId32" Type="http://schemas.openxmlformats.org/officeDocument/2006/relationships/hyperlink" Target="https://www.gov.uk/government/publications/school-attendance" TargetMode="External"/><Relationship Id="rId37" Type="http://schemas.openxmlformats.org/officeDocument/2006/relationships/hyperlink" Target="https://www.gov.uk/government/publications/naas-early-adopters-grants" TargetMode="External"/><Relationship Id="rId53" Type="http://schemas.openxmlformats.org/officeDocument/2006/relationships/hyperlink" Target="https://www.gov.uk/government/publications/coronavirus-covid-19-implementing-social-distancing-in-education-and-childcare-settings" TargetMode="External"/><Relationship Id="rId58" Type="http://schemas.openxmlformats.org/officeDocument/2006/relationships/hyperlink" Target="https://www.gov.uk/government/publications/awarding-qualifications-in-summer-2020" TargetMode="External"/><Relationship Id="rId74" Type="http://schemas.openxmlformats.org/officeDocument/2006/relationships/hyperlink" Target="https://www.gov.uk/government/publications/modification-notice-ehc-plans-legislation-changes" TargetMode="External"/><Relationship Id="rId79" Type="http://schemas.openxmlformats.org/officeDocument/2006/relationships/hyperlink" Target="https://www.ncsc.gov.uk/information/resources-for-schools" TargetMode="External"/><Relationship Id="rId102" Type="http://schemas.openxmlformats.org/officeDocument/2006/relationships/hyperlink" Target="https://www.gov.uk/guidance/help-children-with-send-continue-their-education-during-coronavirus-covid-19" TargetMode="External"/><Relationship Id="rId5" Type="http://schemas.openxmlformats.org/officeDocument/2006/relationships/styles" Target="styles.xml"/><Relationship Id="rId90" Type="http://schemas.openxmlformats.org/officeDocument/2006/relationships/hyperlink" Target="https://www.gov.uk/government/publications/introduction-of-t-levels" TargetMode="External"/><Relationship Id="rId95" Type="http://schemas.openxmlformats.org/officeDocument/2006/relationships/hyperlink" Target="https://www.gov.uk/government/publications/school-census-2020-to-2021-technical-information" TargetMode="External"/><Relationship Id="rId22" Type="http://schemas.openxmlformats.org/officeDocument/2006/relationships/hyperlink" Target="https://www.get-information-schools.service.gov.uk/news" TargetMode="External"/><Relationship Id="rId27" Type="http://schemas.openxmlformats.org/officeDocument/2006/relationships/hyperlink" Target="https://www.gov.uk/government/publications/coronavirus-covid-19-reducing-burdens-on-educational-and-care-settings" TargetMode="External"/><Relationship Id="rId43" Type="http://schemas.openxmlformats.org/officeDocument/2006/relationships/hyperlink" Target="https://www.gov.uk/guidance/16-to-19-education-funding-allocations" TargetMode="External"/><Relationship Id="rId48" Type="http://schemas.openxmlformats.org/officeDocument/2006/relationships/hyperlink" Target="https://www.edenred.co.uk/Documents/DfE/DfE_FreeSchoolMeals_ParentCarerFAQs.pdf" TargetMode="External"/><Relationship Id="rId64" Type="http://schemas.openxmlformats.org/officeDocument/2006/relationships/hyperlink" Target="https://www.gov.uk/government/publications/school-performance-key-stage-4-similar-schools" TargetMode="External"/><Relationship Id="rId69" Type="http://schemas.openxmlformats.org/officeDocument/2006/relationships/hyperlink" Target="https://www.gov.uk/government/publications/coronavirus-covid-19-guidance-for-childrens-social-care-services" TargetMode="External"/><Relationship Id="rId113" Type="http://schemas.openxmlformats.org/officeDocument/2006/relationships/hyperlink" Target="https://www.gov.uk/government/organisations/department-for-education/about/procurement" TargetMode="External"/><Relationship Id="rId118" Type="http://schemas.openxmlformats.org/officeDocument/2006/relationships/theme" Target="theme/theme1.xml"/><Relationship Id="rId80" Type="http://schemas.openxmlformats.org/officeDocument/2006/relationships/hyperlink" Target="https://www.gov.uk/government/publications/coronavirus-covid-19-travel-advice-for-educational-settings" TargetMode="External"/><Relationship Id="rId85" Type="http://schemas.openxmlformats.org/officeDocument/2006/relationships/hyperlink" Target="https://www.gov.uk/government/statistics/higher-education-provider-data-business-and-community-interaction-2018-to-2019" TargetMode="External"/><Relationship Id="rId12" Type="http://schemas.openxmlformats.org/officeDocument/2006/relationships/hyperlink" Target="https://www.gov.uk/government/news/schools-colleges-and-early-years-settings-to-close" TargetMode="External"/><Relationship Id="rId17" Type="http://schemas.openxmlformats.org/officeDocument/2006/relationships/hyperlink" Target="http://www.education.gov.uk/educational-setting-status" TargetMode="External"/><Relationship Id="rId33" Type="http://schemas.openxmlformats.org/officeDocument/2006/relationships/hyperlink" Target="https://www.gov.uk/government/publications/parental-responsibility-measures-for-behaviour-and-attendance" TargetMode="External"/><Relationship Id="rId38" Type="http://schemas.openxmlformats.org/officeDocument/2006/relationships/hyperlink" Target="https://www.gov.uk/government/publications/basic-need-allocations" TargetMode="External"/><Relationship Id="rId59" Type="http://schemas.openxmlformats.org/officeDocument/2006/relationships/hyperlink" Target="https://www.gov.uk/government/news/how-gcses-as-a-levels-will-be-awarded-in-summer-2020" TargetMode="External"/><Relationship Id="rId103" Type="http://schemas.openxmlformats.org/officeDocument/2006/relationships/hyperlink" Target="https://www.gov.uk/guidance/help-primary-school-children-continue-their-education-during-coronavirus-covid-19" TargetMode="External"/><Relationship Id="rId108" Type="http://schemas.openxmlformats.org/officeDocument/2006/relationships/hyperlink" Target="https://www.gov.uk/government/organisations/department-for-education/about/procurement" TargetMode="External"/><Relationship Id="rId54"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70" Type="http://schemas.openxmlformats.org/officeDocument/2006/relationships/hyperlink" Target="https://www.gov.uk/government/statistics/announcements/outcomes-for-children-in-need-and-children-looked-after-by-local-authorities-in-england-2020" TargetMode="External"/><Relationship Id="rId75" Type="http://schemas.openxmlformats.org/officeDocument/2006/relationships/hyperlink" Target="https://www.gov.uk/government/publications/changes-to-the-law-on-education-health-and-care-needs-assessments-and-plans-due-to-coronavirus" TargetMode="External"/><Relationship Id="rId91" Type="http://schemas.openxmlformats.org/officeDocument/2006/relationships/hyperlink" Target="https://www.gov.uk/government/publications/t-levels-capital-fund" TargetMode="External"/><Relationship Id="rId96" Type="http://schemas.openxmlformats.org/officeDocument/2006/relationships/hyperlink" Target="https://www.gov.uk/government/publications/induction-for-newly-qualified-teachers-nqts"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gov.uk/government/publications/coronavirus-covid-19-early-years-and-childcare-closures" TargetMode="External"/><Relationship Id="rId28" Type="http://schemas.openxmlformats.org/officeDocument/2006/relationships/hyperlink" Target="https://www.gov.uk/government/publications/managing-school-premises-during-the-coronavirus-outbreak/managing-school-premises-which-are-partially-open-during-the-coronavirus-outbreak" TargetMode="External"/><Relationship Id="rId49" Type="http://schemas.openxmlformats.org/officeDocument/2006/relationships/hyperlink" Target="https://www.edenred.co.uk/Documents/DfE/DfE_FreeSchoolMeals_AdminUserGuide.pdf" TargetMode="External"/><Relationship Id="rId114" Type="http://schemas.openxmlformats.org/officeDocument/2006/relationships/hyperlink" Target="https://www.gov.uk/government/organisations/department-for-education/about/procurement" TargetMode="External"/><Relationship Id="rId10" Type="http://schemas.openxmlformats.org/officeDocument/2006/relationships/hyperlink" Target="https://www.gov.uk/government/collections/coronavirus-covid-19-guidance-for-schools-and-other-educational-settings" TargetMode="External"/><Relationship Id="rId31" Type="http://schemas.openxmlformats.org/officeDocument/2006/relationships/hyperlink" Target="https://www.gov.uk/government/publications/disapplication-notice-school-attendance-legislation-changes" TargetMode="External"/><Relationship Id="rId44" Type="http://schemas.openxmlformats.org/officeDocument/2006/relationships/hyperlink" Target="https://www.gov.uk/government/publications/use-of-free-early-education-entitlements-funding-during-the-coronavirus-outbreak" TargetMode="External"/><Relationship Id="rId52" Type="http://schemas.openxmlformats.org/officeDocument/2006/relationships/hyperlink" Target="https://www.gov.uk/guidance/coronavirus-covid-19-information-for-the-public" TargetMode="External"/><Relationship Id="rId60" Type="http://schemas.openxmlformats.org/officeDocument/2006/relationships/hyperlink" Target="https://www.gov.uk/government/statistics/announcements/secondary-school-performance-tables-in-england-2020-provisional" TargetMode="External"/><Relationship Id="rId65" Type="http://schemas.openxmlformats.org/officeDocument/2006/relationships/hyperlink" Target="https://www.gov.uk/government/publications/coronavirus-covid-19-send-risk-assessment-guidance/coronavirus-covid-19-send-risk-assessment-guidance" TargetMode="External"/><Relationship Id="rId73" Type="http://schemas.openxmlformats.org/officeDocument/2006/relationships/hyperlink" Target="https://www.gov.uk/guidance/safeguarding-and-remote-education-during-coronavirus-covid-19" TargetMode="External"/><Relationship Id="rId78" Type="http://schemas.openxmlformats.org/officeDocument/2006/relationships/hyperlink" Target="https://www.ncsc.gov.uk/guidance/home-working" TargetMode="External"/><Relationship Id="rId81" Type="http://schemas.openxmlformats.org/officeDocument/2006/relationships/hyperlink" Target="https://www.gov.uk/government/publications/coronavirus-covid-19-apprenticeship-programme-response" TargetMode="External"/><Relationship Id="rId86" Type="http://schemas.openxmlformats.org/officeDocument/2006/relationships/hyperlink" Target="https://www.gov.uk/government/news/universities-told-not-to-alter-applicants-offers" TargetMode="External"/><Relationship Id="rId94" Type="http://schemas.openxmlformats.org/officeDocument/2006/relationships/hyperlink" Target="https://www.gov.uk/government/publications/schools-financial-value-standard-sfvs" TargetMode="External"/><Relationship Id="rId99" Type="http://schemas.openxmlformats.org/officeDocument/2006/relationships/hyperlink" Target="https://www.gov.uk/guidance/provide-training-for-postgraduate-teaching-apprenticeships" TargetMode="External"/><Relationship Id="rId101" Type="http://schemas.openxmlformats.org/officeDocument/2006/relationships/hyperlink" Target="https://www.gov.uk/guidance/supporting-your-childrens-education-during-coronavirus-covid-19"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ov.uk/government/news/councils-given-flexibility-with-free-childcare-funding" TargetMode="External"/><Relationship Id="rId18" Type="http://schemas.openxmlformats.org/officeDocument/2006/relationships/hyperlink" Target="https://www.gov.uk/government/publications/coronavirus-covid-19-attendance-recording-for-educational-settings" TargetMode="External"/><Relationship Id="rId39" Type="http://schemas.openxmlformats.org/officeDocument/2006/relationships/hyperlink" Target="https://www.gov.uk/guidance/school-capital-funding" TargetMode="External"/><Relationship Id="rId109" Type="http://schemas.openxmlformats.org/officeDocument/2006/relationships/hyperlink" Target="https://www.gov.uk/government/organisations/department-for-education/about/procurement" TargetMode="External"/><Relationship Id="rId34" Type="http://schemas.openxmlformats.org/officeDocument/2006/relationships/hyperlink" Target="https://www.gov.uk/government/publications/disapplication-notice-school-inspections-legislation-changes" TargetMode="External"/><Relationship Id="rId50" Type="http://schemas.openxmlformats.org/officeDocument/2006/relationships/hyperlink" Target="https://www.gov.uk/government/news/aldi-joins-free-school-meal-voucher-scheme" TargetMode="External"/><Relationship Id="rId55" Type="http://schemas.openxmlformats.org/officeDocument/2006/relationships/hyperlink" Target="https://www.gov.uk/government/publications/guidance-to-educational-settings-about-covid-19" TargetMode="External"/><Relationship Id="rId76" Type="http://schemas.openxmlformats.org/officeDocument/2006/relationships/hyperlink" Target="https://www.gov.uk/government/publications/send-code-of-practice-0-to-25" TargetMode="External"/><Relationship Id="rId97" Type="http://schemas.openxmlformats.org/officeDocument/2006/relationships/hyperlink" Target="https://www.gov.uk/government/publications/coronavirus-covid-19-initial-teacher-training-itt" TargetMode="External"/><Relationship Id="rId104" Type="http://schemas.openxmlformats.org/officeDocument/2006/relationships/hyperlink" Target="https://www.gov.uk/guidance/remote-education-during-coronavirus-covid-19" TargetMode="External"/><Relationship Id="rId7" Type="http://schemas.openxmlformats.org/officeDocument/2006/relationships/webSettings" Target="webSettings.xml"/><Relationship Id="rId71" Type="http://schemas.openxmlformats.org/officeDocument/2006/relationships/hyperlink" Target="https://www.gov.uk/government/statistics/outcomes-for-children-looked-after-by-local-authorities-31-march-2019" TargetMode="External"/><Relationship Id="rId92" Type="http://schemas.openxmlformats.org/officeDocument/2006/relationships/hyperlink" Target="https://www.gov.uk/guidance/technical-qualifications-within-t-levels" TargetMode="External"/><Relationship Id="rId2" Type="http://schemas.openxmlformats.org/officeDocument/2006/relationships/customXml" Target="../customXml/item2.xml"/><Relationship Id="rId29" Type="http://schemas.openxmlformats.org/officeDocument/2006/relationships/hyperlink" Target="https://www.gov.uk/government/publications/using-clusters-and-hubs-to-maintain-educational-provision" TargetMode="External"/><Relationship Id="rId24" Type="http://schemas.openxmlformats.org/officeDocument/2006/relationships/hyperlink" Target="https://www.gov.uk/government/publications/school-admissions-appeals-code" TargetMode="External"/><Relationship Id="rId40"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4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66" Type="http://schemas.openxmlformats.org/officeDocument/2006/relationships/hyperlink" Target="https://www.gov.uk/government/publications/coronavirus-covid-19-guidance-on-vulnerable-children-and-young-people" TargetMode="External"/><Relationship Id="rId87" Type="http://schemas.openxmlformats.org/officeDocument/2006/relationships/hyperlink" Target="https://feweek.co.uk/2020/03/26/education-secretary-writes-to-all-fe-providers-to-express-his-deepest-gratitude/" TargetMode="External"/><Relationship Id="rId110" Type="http://schemas.openxmlformats.org/officeDocument/2006/relationships/hyperlink" Target="https://www.gov.uk/government/organisations/department-for-education/about/procurement" TargetMode="External"/><Relationship Id="rId115" Type="http://schemas.openxmlformats.org/officeDocument/2006/relationships/hyperlink" Target="https://www.gov.uk/government/organisations/department-for-education/about/procurement" TargetMode="External"/><Relationship Id="rId61" Type="http://schemas.openxmlformats.org/officeDocument/2006/relationships/hyperlink" Target="https://www.gov.uk/government/publications/direction-issued-to-the-chief-regulator-of-ofqual" TargetMode="External"/><Relationship Id="rId82" Type="http://schemas.openxmlformats.org/officeDocument/2006/relationships/hyperlink" Target="https://www.gov.uk/government/publications/guidance-to-employers-and-businesses-about-covid-19/covid-19-support-for-businesses" TargetMode="External"/><Relationship Id="rId19" Type="http://schemas.openxmlformats.org/officeDocument/2006/relationships/hyperlink" Target="https://www.gov.uk/government/publications/coronavirus-covid-19-attendance-in-education-and-early-years-settings" TargetMode="External"/><Relationship Id="rId14" Type="http://schemas.openxmlformats.org/officeDocument/2006/relationships/hyperlink" Target="https://www.gov.uk/government/publications/closure-of-educational-settings-information-for-parents-and-carers/closure-of-educational-settings-information-for-parents-and-carers" TargetMode="External"/><Relationship Id="rId30" Type="http://schemas.openxmlformats.org/officeDocument/2006/relationships/hyperlink" Target="https://www.gov.uk/government/publications/modification-notice-school-registration-legislation-changes" TargetMode="External"/><Relationship Id="rId35" Type="http://schemas.openxmlformats.org/officeDocument/2006/relationships/hyperlink" Target="https://www.gov.uk/government/news/extra-support-for-schools-and-parents-to-help-cope-with-coronavirus" TargetMode="External"/><Relationship Id="rId56" Type="http://schemas.openxmlformats.org/officeDocument/2006/relationships/hyperlink" Target="https://www.gov.uk/government/publications/coronavirus-covid-19-cancellation-of-gcses-as-and-a-levels-in-2020" TargetMode="External"/><Relationship Id="rId77" Type="http://schemas.openxmlformats.org/officeDocument/2006/relationships/hyperlink" Target="https://www.gov.uk/government/publications/coronavirus-covid-19-guidance-on-isolation-for-residential-educational-settings" TargetMode="External"/><Relationship Id="rId100" Type="http://schemas.openxmlformats.org/officeDocument/2006/relationships/hyperlink" Target="https://www.gov.uk/guidance/supporting-your-childrens-education-during-coronavirus-covid-19" TargetMode="External"/><Relationship Id="rId105" Type="http://schemas.openxmlformats.org/officeDocument/2006/relationships/hyperlink" Target="https://www.gov.uk/guidance/recruit-a-qualified-maths-or-physics-teacher-from-abroad" TargetMode="External"/><Relationship Id="rId8" Type="http://schemas.openxmlformats.org/officeDocument/2006/relationships/footnotes" Target="footnotes.xml"/><Relationship Id="rId51" Type="http://schemas.openxmlformats.org/officeDocument/2006/relationships/hyperlink" Target="https://www.gov.uk/guidance/16-to-19-funding-free-meals-in-further-education-funded-institutions-for-2019-to-2020" TargetMode="External"/><Relationship Id="rId72" Type="http://schemas.openxmlformats.org/officeDocument/2006/relationships/hyperlink" Target="https://www.gov.uk/government/news/covid-19-adoption-support-fund-scheme-to-help-vulnerable-families" TargetMode="External"/><Relationship Id="rId93" Type="http://schemas.openxmlformats.org/officeDocument/2006/relationships/hyperlink" Target="https://www.gov.uk/government/publications/school-governance-update" TargetMode="External"/><Relationship Id="rId98" Type="http://schemas.openxmlformats.org/officeDocument/2006/relationships/hyperlink" Target="https://www.gov.uk/government/publications/coronavirus-covid-19-online-education-resources" TargetMode="External"/><Relationship Id="rId3" Type="http://schemas.openxmlformats.org/officeDocument/2006/relationships/customXml" Target="../customXml/item3.xml"/><Relationship Id="rId25" Type="http://schemas.openxmlformats.org/officeDocument/2006/relationships/hyperlink" Target="https://www.gov.uk/government/publications/admission-appeals-for-school-places" TargetMode="External"/><Relationship Id="rId46" Type="http://schemas.openxmlformats.org/officeDocument/2006/relationships/hyperlink" Target="https://www.gov.uk/government/publications/covid-19-free-school-meals-guidance/covid-19-free-school-meals-guidance-for-schools" TargetMode="External"/><Relationship Id="rId67" Type="http://schemas.openxmlformats.org/officeDocument/2006/relationships/hyperlink" Target="https://www.gov.uk/government/publications/covid-19-safeguarding-in-schools-colleges-and-other-providers/coronavirus-covid-19-safeguarding-in-schools-colleges-and-other-providers" TargetMode="External"/><Relationship Id="rId116" Type="http://schemas.openxmlformats.org/officeDocument/2006/relationships/hyperlink" Target="https://www.gov.uk/government/organisations/department-for-education/about/procurement" TargetMode="External"/><Relationship Id="rId20" Type="http://schemas.openxmlformats.org/officeDocument/2006/relationships/hyperlink" Target="https://www.gov.uk/government/publications/coronavirus-covid-19-attendance-recording-for-educational-settings/educational-settings-self-reporting-online-form-frequently-asked-questions-faq" TargetMode="External"/><Relationship Id="rId41" Type="http://schemas.openxmlformats.org/officeDocument/2006/relationships/hyperlink" Target="https://www.gov.uk/guidance/get-help-with-technology-for-remote-education-during-coronavirus-covid-19" TargetMode="External"/><Relationship Id="rId62" Type="http://schemas.openxmlformats.org/officeDocument/2006/relationships/hyperlink" Target="https://www.gov.uk/government/statistics/early-years-foundation-stage-profile-results-2018-to-2019" TargetMode="External"/><Relationship Id="rId83" Type="http://schemas.openxmlformats.org/officeDocument/2006/relationships/hyperlink" Target="https://www.gov.uk/government/publications/14-to-19-technical-and-applied-qualifications-technical-guidance" TargetMode="External"/><Relationship Id="rId88" Type="http://schemas.openxmlformats.org/officeDocument/2006/relationships/hyperlink" Target="https://www.officeforstudents.org.uk/advice-and-guidance/coronavirus/letters-from-the-minister-of-state-for-universities/" TargetMode="External"/><Relationship Id="rId111" Type="http://schemas.openxmlformats.org/officeDocument/2006/relationships/hyperlink" Target="https://www.gov.uk/government/organisations/department-for-education/about/procurement" TargetMode="External"/><Relationship Id="rId1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6" Type="http://schemas.openxmlformats.org/officeDocument/2006/relationships/hyperlink" Target="https://www.gov.uk/government/publications/coronavirus-covid-19-financial-support-for-schools" TargetMode="External"/><Relationship Id="rId57" Type="http://schemas.openxmlformats.org/officeDocument/2006/relationships/hyperlink" Target="https://www.parliament.uk/business/publications/written-questions-answers-statements/written-statement/Lords/2020-03-23/HLWS170/" TargetMode="External"/><Relationship Id="rId106" Type="http://schemas.openxmlformats.org/officeDocument/2006/relationships/hyperlink" Target="https://www.gov.uk/guidance/spains-visiting-teachers-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5288F03A6F514E9F9B427A6205E1D2" ma:contentTypeVersion="11" ma:contentTypeDescription="Create a new document." ma:contentTypeScope="" ma:versionID="eef556b3e6abd870e9efb320283b93a4">
  <xsd:schema xmlns:xsd="http://www.w3.org/2001/XMLSchema" xmlns:xs="http://www.w3.org/2001/XMLSchema" xmlns:p="http://schemas.microsoft.com/office/2006/metadata/properties" xmlns:ns2="adefbe6d-f239-4d35-9f1a-2d237b196dcc" xmlns:ns3="818f5c01-6d10-4f78-addb-77a90f4cd742" targetNamespace="http://schemas.microsoft.com/office/2006/metadata/properties" ma:root="true" ma:fieldsID="89e1dfc43860ee01a3d5c97abfc15955" ns2:_="" ns3:_="">
    <xsd:import namespace="adefbe6d-f239-4d35-9f1a-2d237b196dcc"/>
    <xsd:import namespace="818f5c01-6d10-4f78-addb-77a90f4cd7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fbe6d-f239-4d35-9f1a-2d237b196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f5c01-6d10-4f78-addb-77a90f4cd7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13036-2CB1-4550-8BCA-4C7E2A9F3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fbe6d-f239-4d35-9f1a-2d237b196dcc"/>
    <ds:schemaRef ds:uri="818f5c01-6d10-4f78-addb-77a90f4cd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E8E5D-ECE9-4C40-BAFC-0C68361B68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4D8FB3-4F7F-48E4-8F26-764EBC9893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1</Pages>
  <Words>6030</Words>
  <Characters>34375</Characters>
  <Application>Microsoft Office Word</Application>
  <DocSecurity>4</DocSecurity>
  <Lines>286</Lines>
  <Paragraphs>80</Paragraphs>
  <ScaleCrop>false</ScaleCrop>
  <Company/>
  <LinksUpToDate>false</LinksUpToDate>
  <CharactersWithSpaces>40325</CharactersWithSpaces>
  <SharedDoc>false</SharedDoc>
  <HLinks>
    <vt:vector size="648" baseType="variant">
      <vt:variant>
        <vt:i4>7929954</vt:i4>
      </vt:variant>
      <vt:variant>
        <vt:i4>321</vt:i4>
      </vt:variant>
      <vt:variant>
        <vt:i4>0</vt:i4>
      </vt:variant>
      <vt:variant>
        <vt:i4>5</vt:i4>
      </vt:variant>
      <vt:variant>
        <vt:lpwstr>https://www.gov.uk/government/organisations/department-for-education/about/procurement</vt:lpwstr>
      </vt:variant>
      <vt:variant>
        <vt:lpwstr/>
      </vt:variant>
      <vt:variant>
        <vt:i4>1769475</vt:i4>
      </vt:variant>
      <vt:variant>
        <vt:i4>318</vt:i4>
      </vt:variant>
      <vt:variant>
        <vt:i4>0</vt:i4>
      </vt:variant>
      <vt:variant>
        <vt:i4>5</vt:i4>
      </vt:variant>
      <vt:variant>
        <vt:lpwstr>https://www.gov.uk/government/organisations/department-for-education/about/procurement</vt:lpwstr>
      </vt:variant>
      <vt:variant>
        <vt:lpwstr>public-sector-equality-duty-guidance-for-suppliers</vt:lpwstr>
      </vt:variant>
      <vt:variant>
        <vt:i4>7471157</vt:i4>
      </vt:variant>
      <vt:variant>
        <vt:i4>315</vt:i4>
      </vt:variant>
      <vt:variant>
        <vt:i4>0</vt:i4>
      </vt:variant>
      <vt:variant>
        <vt:i4>5</vt:i4>
      </vt:variant>
      <vt:variant>
        <vt:lpwstr>https://www.gov.uk/government/organisations/department-for-education/about/procurement</vt:lpwstr>
      </vt:variant>
      <vt:variant>
        <vt:lpwstr>how-we-process-your-personal-data</vt:lpwstr>
      </vt:variant>
      <vt:variant>
        <vt:i4>8192112</vt:i4>
      </vt:variant>
      <vt:variant>
        <vt:i4>312</vt:i4>
      </vt:variant>
      <vt:variant>
        <vt:i4>0</vt:i4>
      </vt:variant>
      <vt:variant>
        <vt:i4>5</vt:i4>
      </vt:variant>
      <vt:variant>
        <vt:lpwstr>https://www.gov.uk/government/organisations/department-for-education/about/procurement</vt:lpwstr>
      </vt:variant>
      <vt:variant>
        <vt:lpwstr>eu-and-uk-procurement-law</vt:lpwstr>
      </vt:variant>
      <vt:variant>
        <vt:i4>7340159</vt:i4>
      </vt:variant>
      <vt:variant>
        <vt:i4>309</vt:i4>
      </vt:variant>
      <vt:variant>
        <vt:i4>0</vt:i4>
      </vt:variant>
      <vt:variant>
        <vt:i4>5</vt:i4>
      </vt:variant>
      <vt:variant>
        <vt:lpwstr>https://www.gov.uk/government/organisations/department-for-education/about/procurement</vt:lpwstr>
      </vt:variant>
      <vt:variant>
        <vt:lpwstr>small-and-medium-enterprises-smes</vt:lpwstr>
      </vt:variant>
      <vt:variant>
        <vt:i4>6225991</vt:i4>
      </vt:variant>
      <vt:variant>
        <vt:i4>306</vt:i4>
      </vt:variant>
      <vt:variant>
        <vt:i4>0</vt:i4>
      </vt:variant>
      <vt:variant>
        <vt:i4>5</vt:i4>
      </vt:variant>
      <vt:variant>
        <vt:lpwstr>https://www.gov.uk/government/organisations/department-for-education/about/procurement</vt:lpwstr>
      </vt:variant>
      <vt:variant>
        <vt:lpwstr>standard-terms-and-conditions-for-dfe-contracts</vt:lpwstr>
      </vt:variant>
      <vt:variant>
        <vt:i4>5374044</vt:i4>
      </vt:variant>
      <vt:variant>
        <vt:i4>303</vt:i4>
      </vt:variant>
      <vt:variant>
        <vt:i4>0</vt:i4>
      </vt:variant>
      <vt:variant>
        <vt:i4>5</vt:i4>
      </vt:variant>
      <vt:variant>
        <vt:lpwstr>https://www.gov.uk/government/organisations/department-for-education/about/procurement</vt:lpwstr>
      </vt:variant>
      <vt:variant>
        <vt:lpwstr>educational-and-childrens-social-care-professionals-dynamic-purchasing-system-ecsc-dps</vt:lpwstr>
      </vt:variant>
      <vt:variant>
        <vt:i4>2818082</vt:i4>
      </vt:variant>
      <vt:variant>
        <vt:i4>300</vt:i4>
      </vt:variant>
      <vt:variant>
        <vt:i4>0</vt:i4>
      </vt:variant>
      <vt:variant>
        <vt:i4>5</vt:i4>
      </vt:variant>
      <vt:variant>
        <vt:lpwstr>https://www.gov.uk/government/organisations/department-for-education/about/procurement</vt:lpwstr>
      </vt:variant>
      <vt:variant>
        <vt:lpwstr>jaggaer-the-dfe-etendering-portal</vt:lpwstr>
      </vt:variant>
      <vt:variant>
        <vt:i4>7340157</vt:i4>
      </vt:variant>
      <vt:variant>
        <vt:i4>297</vt:i4>
      </vt:variant>
      <vt:variant>
        <vt:i4>0</vt:i4>
      </vt:variant>
      <vt:variant>
        <vt:i4>5</vt:i4>
      </vt:variant>
      <vt:variant>
        <vt:lpwstr>https://www.gov.uk/government/organisations/department-for-education/about/procurement</vt:lpwstr>
      </vt:variant>
      <vt:variant>
        <vt:lpwstr>latest-contracting-opportunities</vt:lpwstr>
      </vt:variant>
      <vt:variant>
        <vt:i4>4194317</vt:i4>
      </vt:variant>
      <vt:variant>
        <vt:i4>294</vt:i4>
      </vt:variant>
      <vt:variant>
        <vt:i4>0</vt:i4>
      </vt:variant>
      <vt:variant>
        <vt:i4>5</vt:i4>
      </vt:variant>
      <vt:variant>
        <vt:lpwstr>https://www.gov.uk/government/publications/early-years-foundation-stage-framework--2</vt:lpwstr>
      </vt:variant>
      <vt:variant>
        <vt:lpwstr/>
      </vt:variant>
      <vt:variant>
        <vt:i4>7078005</vt:i4>
      </vt:variant>
      <vt:variant>
        <vt:i4>291</vt:i4>
      </vt:variant>
      <vt:variant>
        <vt:i4>0</vt:i4>
      </vt:variant>
      <vt:variant>
        <vt:i4>5</vt:i4>
      </vt:variant>
      <vt:variant>
        <vt:lpwstr>https://www.gov.uk/guidance/spains-visiting-teachers-programme</vt:lpwstr>
      </vt:variant>
      <vt:variant>
        <vt:lpwstr/>
      </vt:variant>
      <vt:variant>
        <vt:i4>983114</vt:i4>
      </vt:variant>
      <vt:variant>
        <vt:i4>288</vt:i4>
      </vt:variant>
      <vt:variant>
        <vt:i4>0</vt:i4>
      </vt:variant>
      <vt:variant>
        <vt:i4>5</vt:i4>
      </vt:variant>
      <vt:variant>
        <vt:lpwstr>https://www.gov.uk/guidance/recruit-a-qualified-maths-or-physics-teacher-from-abroad</vt:lpwstr>
      </vt:variant>
      <vt:variant>
        <vt:lpwstr/>
      </vt:variant>
      <vt:variant>
        <vt:i4>5177429</vt:i4>
      </vt:variant>
      <vt:variant>
        <vt:i4>285</vt:i4>
      </vt:variant>
      <vt:variant>
        <vt:i4>0</vt:i4>
      </vt:variant>
      <vt:variant>
        <vt:i4>5</vt:i4>
      </vt:variant>
      <vt:variant>
        <vt:lpwstr>https://www.gov.uk/guidance/remote-education-during-coronavirus-covid-19</vt:lpwstr>
      </vt:variant>
      <vt:variant>
        <vt:lpwstr/>
      </vt:variant>
      <vt:variant>
        <vt:i4>393237</vt:i4>
      </vt:variant>
      <vt:variant>
        <vt:i4>282</vt:i4>
      </vt:variant>
      <vt:variant>
        <vt:i4>0</vt:i4>
      </vt:variant>
      <vt:variant>
        <vt:i4>5</vt:i4>
      </vt:variant>
      <vt:variant>
        <vt:lpwstr>https://www.gov.uk/guidance/help-primary-school-children-continue-their-education-during-coronavirus-covid-19</vt:lpwstr>
      </vt:variant>
      <vt:variant>
        <vt:lpwstr/>
      </vt:variant>
      <vt:variant>
        <vt:i4>5308445</vt:i4>
      </vt:variant>
      <vt:variant>
        <vt:i4>279</vt:i4>
      </vt:variant>
      <vt:variant>
        <vt:i4>0</vt:i4>
      </vt:variant>
      <vt:variant>
        <vt:i4>5</vt:i4>
      </vt:variant>
      <vt:variant>
        <vt:lpwstr>https://www.gov.uk/guidance/help-children-with-send-continue-their-education-during-coronavirus-covid-19</vt:lpwstr>
      </vt:variant>
      <vt:variant>
        <vt:lpwstr/>
      </vt:variant>
      <vt:variant>
        <vt:i4>3014775</vt:i4>
      </vt:variant>
      <vt:variant>
        <vt:i4>276</vt:i4>
      </vt:variant>
      <vt:variant>
        <vt:i4>0</vt:i4>
      </vt:variant>
      <vt:variant>
        <vt:i4>5</vt:i4>
      </vt:variant>
      <vt:variant>
        <vt:lpwstr>https://www.gov.uk/guidance/supporting-your-childrens-education-during-coronavirus-covid-19</vt:lpwstr>
      </vt:variant>
      <vt:variant>
        <vt:lpwstr/>
      </vt:variant>
      <vt:variant>
        <vt:i4>3014775</vt:i4>
      </vt:variant>
      <vt:variant>
        <vt:i4>273</vt:i4>
      </vt:variant>
      <vt:variant>
        <vt:i4>0</vt:i4>
      </vt:variant>
      <vt:variant>
        <vt:i4>5</vt:i4>
      </vt:variant>
      <vt:variant>
        <vt:lpwstr>https://www.gov.uk/guidance/supporting-your-childrens-education-during-coronavirus-covid-19</vt:lpwstr>
      </vt:variant>
      <vt:variant>
        <vt:lpwstr/>
      </vt:variant>
      <vt:variant>
        <vt:i4>2490423</vt:i4>
      </vt:variant>
      <vt:variant>
        <vt:i4>270</vt:i4>
      </vt:variant>
      <vt:variant>
        <vt:i4>0</vt:i4>
      </vt:variant>
      <vt:variant>
        <vt:i4>5</vt:i4>
      </vt:variant>
      <vt:variant>
        <vt:lpwstr>https://www.gov.uk/guidance/provide-training-for-postgraduate-teaching-apprenticeships</vt:lpwstr>
      </vt:variant>
      <vt:variant>
        <vt:lpwstr/>
      </vt:variant>
      <vt:variant>
        <vt:i4>2752610</vt:i4>
      </vt:variant>
      <vt:variant>
        <vt:i4>267</vt:i4>
      </vt:variant>
      <vt:variant>
        <vt:i4>0</vt:i4>
      </vt:variant>
      <vt:variant>
        <vt:i4>5</vt:i4>
      </vt:variant>
      <vt:variant>
        <vt:lpwstr>https://www.gov.uk/government/publications/coronavirus-covid-19-online-education-resources</vt:lpwstr>
      </vt:variant>
      <vt:variant>
        <vt:lpwstr/>
      </vt:variant>
      <vt:variant>
        <vt:i4>4849736</vt:i4>
      </vt:variant>
      <vt:variant>
        <vt:i4>264</vt:i4>
      </vt:variant>
      <vt:variant>
        <vt:i4>0</vt:i4>
      </vt:variant>
      <vt:variant>
        <vt:i4>5</vt:i4>
      </vt:variant>
      <vt:variant>
        <vt:lpwstr>https://www.gov.uk/government/publications/coronavirus-covid-19-initial-teacher-training-itt</vt:lpwstr>
      </vt:variant>
      <vt:variant>
        <vt:lpwstr/>
      </vt:variant>
      <vt:variant>
        <vt:i4>7733306</vt:i4>
      </vt:variant>
      <vt:variant>
        <vt:i4>261</vt:i4>
      </vt:variant>
      <vt:variant>
        <vt:i4>0</vt:i4>
      </vt:variant>
      <vt:variant>
        <vt:i4>5</vt:i4>
      </vt:variant>
      <vt:variant>
        <vt:lpwstr>https://www.gov.uk/government/publications/induction-for-newly-qualified-teachers-nqts</vt:lpwstr>
      </vt:variant>
      <vt:variant>
        <vt:lpwstr/>
      </vt:variant>
      <vt:variant>
        <vt:i4>3342370</vt:i4>
      </vt:variant>
      <vt:variant>
        <vt:i4>258</vt:i4>
      </vt:variant>
      <vt:variant>
        <vt:i4>0</vt:i4>
      </vt:variant>
      <vt:variant>
        <vt:i4>5</vt:i4>
      </vt:variant>
      <vt:variant>
        <vt:lpwstr>https://www.gov.uk/government/publications/school-census-2020-to-2021-technical-information</vt:lpwstr>
      </vt:variant>
      <vt:variant>
        <vt:lpwstr/>
      </vt:variant>
      <vt:variant>
        <vt:i4>1572869</vt:i4>
      </vt:variant>
      <vt:variant>
        <vt:i4>255</vt:i4>
      </vt:variant>
      <vt:variant>
        <vt:i4>0</vt:i4>
      </vt:variant>
      <vt:variant>
        <vt:i4>5</vt:i4>
      </vt:variant>
      <vt:variant>
        <vt:lpwstr>https://www.gov.uk/government/publications/schools-financial-value-standard-sfvs</vt:lpwstr>
      </vt:variant>
      <vt:variant>
        <vt:lpwstr/>
      </vt:variant>
      <vt:variant>
        <vt:i4>7078001</vt:i4>
      </vt:variant>
      <vt:variant>
        <vt:i4>252</vt:i4>
      </vt:variant>
      <vt:variant>
        <vt:i4>0</vt:i4>
      </vt:variant>
      <vt:variant>
        <vt:i4>5</vt:i4>
      </vt:variant>
      <vt:variant>
        <vt:lpwstr>https://www.gov.uk/government/publications/school-governance-update</vt:lpwstr>
      </vt:variant>
      <vt:variant>
        <vt:lpwstr/>
      </vt:variant>
      <vt:variant>
        <vt:i4>262225</vt:i4>
      </vt:variant>
      <vt:variant>
        <vt:i4>249</vt:i4>
      </vt:variant>
      <vt:variant>
        <vt:i4>0</vt:i4>
      </vt:variant>
      <vt:variant>
        <vt:i4>5</vt:i4>
      </vt:variant>
      <vt:variant>
        <vt:lpwstr>https://www.gov.uk/guidance/technical-qualifications-within-t-levels</vt:lpwstr>
      </vt:variant>
      <vt:variant>
        <vt:lpwstr/>
      </vt:variant>
      <vt:variant>
        <vt:i4>4522001</vt:i4>
      </vt:variant>
      <vt:variant>
        <vt:i4>246</vt:i4>
      </vt:variant>
      <vt:variant>
        <vt:i4>0</vt:i4>
      </vt:variant>
      <vt:variant>
        <vt:i4>5</vt:i4>
      </vt:variant>
      <vt:variant>
        <vt:lpwstr>https://www.gov.uk/government/publications/t-levels-capital-fund</vt:lpwstr>
      </vt:variant>
      <vt:variant>
        <vt:lpwstr/>
      </vt:variant>
      <vt:variant>
        <vt:i4>6946879</vt:i4>
      </vt:variant>
      <vt:variant>
        <vt:i4>243</vt:i4>
      </vt:variant>
      <vt:variant>
        <vt:i4>0</vt:i4>
      </vt:variant>
      <vt:variant>
        <vt:i4>5</vt:i4>
      </vt:variant>
      <vt:variant>
        <vt:lpwstr>https://www.gov.uk/government/publications/introduction-of-t-levels</vt:lpwstr>
      </vt:variant>
      <vt:variant>
        <vt:lpwstr/>
      </vt:variant>
      <vt:variant>
        <vt:i4>6488185</vt:i4>
      </vt:variant>
      <vt:variant>
        <vt:i4>240</vt:i4>
      </vt:variant>
      <vt:variant>
        <vt:i4>0</vt:i4>
      </vt:variant>
      <vt:variant>
        <vt:i4>5</vt:i4>
      </vt:variant>
      <vt:variant>
        <vt:lpwstr>https://www.gov.uk/government/statistics/announcements/fe-choices-learner-satisfaction-survey-2019-to-2020</vt:lpwstr>
      </vt:variant>
      <vt:variant>
        <vt:lpwstr/>
      </vt:variant>
      <vt:variant>
        <vt:i4>1441819</vt:i4>
      </vt:variant>
      <vt:variant>
        <vt:i4>237</vt:i4>
      </vt:variant>
      <vt:variant>
        <vt:i4>0</vt:i4>
      </vt:variant>
      <vt:variant>
        <vt:i4>5</vt:i4>
      </vt:variant>
      <vt:variant>
        <vt:lpwstr>https://www.officeforstudents.org.uk/advice-and-guidance/coronavirus/letters-from-the-minister-of-state-for-universities/</vt:lpwstr>
      </vt:variant>
      <vt:variant>
        <vt:lpwstr/>
      </vt:variant>
      <vt:variant>
        <vt:i4>196677</vt:i4>
      </vt:variant>
      <vt:variant>
        <vt:i4>234</vt:i4>
      </vt:variant>
      <vt:variant>
        <vt:i4>0</vt:i4>
      </vt:variant>
      <vt:variant>
        <vt:i4>5</vt:i4>
      </vt:variant>
      <vt:variant>
        <vt:lpwstr>https://feweek.co.uk/2020/03/26/education-secretary-writes-to-all-fe-providers-to-express-his-deepest-gratitude/</vt:lpwstr>
      </vt:variant>
      <vt:variant>
        <vt:lpwstr/>
      </vt:variant>
      <vt:variant>
        <vt:i4>7864429</vt:i4>
      </vt:variant>
      <vt:variant>
        <vt:i4>231</vt:i4>
      </vt:variant>
      <vt:variant>
        <vt:i4>0</vt:i4>
      </vt:variant>
      <vt:variant>
        <vt:i4>5</vt:i4>
      </vt:variant>
      <vt:variant>
        <vt:lpwstr>https://www.gov.uk/government/news/universities-told-not-to-alter-applicants-offers</vt:lpwstr>
      </vt:variant>
      <vt:variant>
        <vt:lpwstr/>
      </vt:variant>
      <vt:variant>
        <vt:i4>3145836</vt:i4>
      </vt:variant>
      <vt:variant>
        <vt:i4>228</vt:i4>
      </vt:variant>
      <vt:variant>
        <vt:i4>0</vt:i4>
      </vt:variant>
      <vt:variant>
        <vt:i4>5</vt:i4>
      </vt:variant>
      <vt:variant>
        <vt:lpwstr>https://www.gov.uk/government/statistics/higher-education-provider-data-business-and-community-interaction-2018-to-2019</vt:lpwstr>
      </vt:variant>
      <vt:variant>
        <vt:lpwstr/>
      </vt:variant>
      <vt:variant>
        <vt:i4>7929982</vt:i4>
      </vt:variant>
      <vt:variant>
        <vt:i4>225</vt:i4>
      </vt:variant>
      <vt:variant>
        <vt:i4>0</vt:i4>
      </vt:variant>
      <vt:variant>
        <vt:i4>5</vt:i4>
      </vt:variant>
      <vt:variant>
        <vt:lpwstr>https://www.gov.uk/government/publications/coronavirus-covid-19-maintaining-further-education-provision</vt:lpwstr>
      </vt:variant>
      <vt:variant>
        <vt:lpwstr/>
      </vt:variant>
      <vt:variant>
        <vt:i4>6357115</vt:i4>
      </vt:variant>
      <vt:variant>
        <vt:i4>222</vt:i4>
      </vt:variant>
      <vt:variant>
        <vt:i4>0</vt:i4>
      </vt:variant>
      <vt:variant>
        <vt:i4>5</vt:i4>
      </vt:variant>
      <vt:variant>
        <vt:lpwstr>https://www.gov.uk/government/publications/14-to-19-technical-and-applied-qualifications-technical-guidance</vt:lpwstr>
      </vt:variant>
      <vt:variant>
        <vt:lpwstr/>
      </vt:variant>
      <vt:variant>
        <vt:i4>7864432</vt:i4>
      </vt:variant>
      <vt:variant>
        <vt:i4>219</vt:i4>
      </vt:variant>
      <vt:variant>
        <vt:i4>0</vt:i4>
      </vt:variant>
      <vt:variant>
        <vt:i4>5</vt:i4>
      </vt:variant>
      <vt:variant>
        <vt:lpwstr>https://www.gov.uk/government/publications/guidance-to-employers-and-businesses-about-covid-19/covid-19-support-for-businesses</vt:lpwstr>
      </vt:variant>
      <vt:variant>
        <vt:lpwstr/>
      </vt:variant>
      <vt:variant>
        <vt:i4>5898261</vt:i4>
      </vt:variant>
      <vt:variant>
        <vt:i4>216</vt:i4>
      </vt:variant>
      <vt:variant>
        <vt:i4>0</vt:i4>
      </vt:variant>
      <vt:variant>
        <vt:i4>5</vt:i4>
      </vt:variant>
      <vt:variant>
        <vt:lpwstr>https://www.gov.uk/government/publications/coronavirus-covid-19-apprenticeship-programme-response</vt:lpwstr>
      </vt:variant>
      <vt:variant>
        <vt:lpwstr/>
      </vt:variant>
      <vt:variant>
        <vt:i4>7667772</vt:i4>
      </vt:variant>
      <vt:variant>
        <vt:i4>213</vt:i4>
      </vt:variant>
      <vt:variant>
        <vt:i4>0</vt:i4>
      </vt:variant>
      <vt:variant>
        <vt:i4>5</vt:i4>
      </vt:variant>
      <vt:variant>
        <vt:lpwstr>https://www.gov.uk/government/publications/coronavirus-covid-19-travel-advice-for-educational-settings</vt:lpwstr>
      </vt:variant>
      <vt:variant>
        <vt:lpwstr/>
      </vt:variant>
      <vt:variant>
        <vt:i4>4784198</vt:i4>
      </vt:variant>
      <vt:variant>
        <vt:i4>210</vt:i4>
      </vt:variant>
      <vt:variant>
        <vt:i4>0</vt:i4>
      </vt:variant>
      <vt:variant>
        <vt:i4>5</vt:i4>
      </vt:variant>
      <vt:variant>
        <vt:lpwstr>https://www.ncsc.gov.uk/information/resources-for-schools</vt:lpwstr>
      </vt:variant>
      <vt:variant>
        <vt:lpwstr/>
      </vt:variant>
      <vt:variant>
        <vt:i4>5963804</vt:i4>
      </vt:variant>
      <vt:variant>
        <vt:i4>207</vt:i4>
      </vt:variant>
      <vt:variant>
        <vt:i4>0</vt:i4>
      </vt:variant>
      <vt:variant>
        <vt:i4>5</vt:i4>
      </vt:variant>
      <vt:variant>
        <vt:lpwstr>https://www.ncsc.gov.uk/guidance/home-working</vt:lpwstr>
      </vt:variant>
      <vt:variant>
        <vt:lpwstr/>
      </vt:variant>
      <vt:variant>
        <vt:i4>6553640</vt:i4>
      </vt:variant>
      <vt:variant>
        <vt:i4>204</vt:i4>
      </vt:variant>
      <vt:variant>
        <vt:i4>0</vt:i4>
      </vt:variant>
      <vt:variant>
        <vt:i4>5</vt:i4>
      </vt:variant>
      <vt:variant>
        <vt:lpwstr>https://www.gov.uk/government/publications/coronavirus-covid-19-guidance-on-isolation-for-residential-educational-settings</vt:lpwstr>
      </vt:variant>
      <vt:variant>
        <vt:lpwstr/>
      </vt:variant>
      <vt:variant>
        <vt:i4>393306</vt:i4>
      </vt:variant>
      <vt:variant>
        <vt:i4>201</vt:i4>
      </vt:variant>
      <vt:variant>
        <vt:i4>0</vt:i4>
      </vt:variant>
      <vt:variant>
        <vt:i4>5</vt:i4>
      </vt:variant>
      <vt:variant>
        <vt:lpwstr>https://www.gov.uk/government/publications/send-code-of-practice-0-to-25</vt:lpwstr>
      </vt:variant>
      <vt:variant>
        <vt:lpwstr/>
      </vt:variant>
      <vt:variant>
        <vt:i4>6094873</vt:i4>
      </vt:variant>
      <vt:variant>
        <vt:i4>198</vt:i4>
      </vt:variant>
      <vt:variant>
        <vt:i4>0</vt:i4>
      </vt:variant>
      <vt:variant>
        <vt:i4>5</vt:i4>
      </vt:variant>
      <vt:variant>
        <vt:lpwstr>https://www.gov.uk/government/publications/changes-to-the-law-on-education-health-and-care-needs-assessments-and-plans-due-to-coronavirus</vt:lpwstr>
      </vt:variant>
      <vt:variant>
        <vt:lpwstr/>
      </vt:variant>
      <vt:variant>
        <vt:i4>655438</vt:i4>
      </vt:variant>
      <vt:variant>
        <vt:i4>195</vt:i4>
      </vt:variant>
      <vt:variant>
        <vt:i4>0</vt:i4>
      </vt:variant>
      <vt:variant>
        <vt:i4>5</vt:i4>
      </vt:variant>
      <vt:variant>
        <vt:lpwstr>https://www.gov.uk/government/publications/modification-notice-ehc-plans-legislation-changes</vt:lpwstr>
      </vt:variant>
      <vt:variant>
        <vt:lpwstr/>
      </vt:variant>
      <vt:variant>
        <vt:i4>852049</vt:i4>
      </vt:variant>
      <vt:variant>
        <vt:i4>192</vt:i4>
      </vt:variant>
      <vt:variant>
        <vt:i4>0</vt:i4>
      </vt:variant>
      <vt:variant>
        <vt:i4>5</vt:i4>
      </vt:variant>
      <vt:variant>
        <vt:lpwstr>https://www.gov.uk/guidance/safeguarding-and-remote-education-during-coronavirus-covid-19</vt:lpwstr>
      </vt:variant>
      <vt:variant>
        <vt:lpwstr/>
      </vt:variant>
      <vt:variant>
        <vt:i4>1704024</vt:i4>
      </vt:variant>
      <vt:variant>
        <vt:i4>189</vt:i4>
      </vt:variant>
      <vt:variant>
        <vt:i4>0</vt:i4>
      </vt:variant>
      <vt:variant>
        <vt:i4>5</vt:i4>
      </vt:variant>
      <vt:variant>
        <vt:lpwstr>https://www.gov.uk/government/news/covid-19-adoption-support-fund-scheme-to-help-vulnerable-families</vt:lpwstr>
      </vt:variant>
      <vt:variant>
        <vt:lpwstr/>
      </vt:variant>
      <vt:variant>
        <vt:i4>7078010</vt:i4>
      </vt:variant>
      <vt:variant>
        <vt:i4>186</vt:i4>
      </vt:variant>
      <vt:variant>
        <vt:i4>0</vt:i4>
      </vt:variant>
      <vt:variant>
        <vt:i4>5</vt:i4>
      </vt:variant>
      <vt:variant>
        <vt:lpwstr>https://www.gov.uk/government/statistics/outcomes-for-children-looked-after-by-local-authorities-31-march-2019</vt:lpwstr>
      </vt:variant>
      <vt:variant>
        <vt:lpwstr/>
      </vt:variant>
      <vt:variant>
        <vt:i4>8126563</vt:i4>
      </vt:variant>
      <vt:variant>
        <vt:i4>183</vt:i4>
      </vt:variant>
      <vt:variant>
        <vt:i4>0</vt:i4>
      </vt:variant>
      <vt:variant>
        <vt:i4>5</vt:i4>
      </vt:variant>
      <vt:variant>
        <vt:lpwstr>https://www.gov.uk/government/statistics/announcements/outcomes-for-children-in-need-and-children-looked-after-by-local-authorities-in-england-2020</vt:lpwstr>
      </vt:variant>
      <vt:variant>
        <vt:lpwstr/>
      </vt:variant>
      <vt:variant>
        <vt:i4>7929982</vt:i4>
      </vt:variant>
      <vt:variant>
        <vt:i4>180</vt:i4>
      </vt:variant>
      <vt:variant>
        <vt:i4>0</vt:i4>
      </vt:variant>
      <vt:variant>
        <vt:i4>5</vt:i4>
      </vt:variant>
      <vt:variant>
        <vt:lpwstr>https://www.gov.uk/government/publications/coronavirus-covid-19-guidance-for-childrens-social-care-services</vt:lpwstr>
      </vt:variant>
      <vt:variant>
        <vt:lpwstr/>
      </vt:variant>
      <vt:variant>
        <vt:i4>8061042</vt:i4>
      </vt:variant>
      <vt:variant>
        <vt:i4>177</vt:i4>
      </vt:variant>
      <vt:variant>
        <vt:i4>0</vt:i4>
      </vt:variant>
      <vt:variant>
        <vt:i4>5</vt:i4>
      </vt:variant>
      <vt:variant>
        <vt:lpwstr>https://www.gov.uk/government/publications/supporting-disabled-people-through-the-coronavirus-outbreak</vt:lpwstr>
      </vt:variant>
      <vt:variant>
        <vt:lpwstr/>
      </vt:variant>
      <vt:variant>
        <vt:i4>3604531</vt:i4>
      </vt:variant>
      <vt:variant>
        <vt:i4>174</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ariant>
        <vt:i4>5570587</vt:i4>
      </vt:variant>
      <vt:variant>
        <vt:i4>171</vt:i4>
      </vt:variant>
      <vt:variant>
        <vt:i4>0</vt:i4>
      </vt:variant>
      <vt:variant>
        <vt:i4>5</vt:i4>
      </vt:variant>
      <vt:variant>
        <vt:lpwstr>https://www.gov.uk/government/publications/coronavirus-covid-19-guidance-on-vulnerable-children-and-young-people</vt:lpwstr>
      </vt:variant>
      <vt:variant>
        <vt:lpwstr/>
      </vt:variant>
      <vt:variant>
        <vt:i4>327769</vt:i4>
      </vt:variant>
      <vt:variant>
        <vt:i4>168</vt:i4>
      </vt:variant>
      <vt:variant>
        <vt:i4>0</vt:i4>
      </vt:variant>
      <vt:variant>
        <vt:i4>5</vt:i4>
      </vt:variant>
      <vt:variant>
        <vt:lpwstr>https://www.gov.uk/government/publications/coronavirus-covid-19-send-risk-assessment-guidance/coronavirus-covid-19-send-risk-assessment-guidance</vt:lpwstr>
      </vt:variant>
      <vt:variant>
        <vt:lpwstr/>
      </vt:variant>
      <vt:variant>
        <vt:i4>5177346</vt:i4>
      </vt:variant>
      <vt:variant>
        <vt:i4>165</vt:i4>
      </vt:variant>
      <vt:variant>
        <vt:i4>0</vt:i4>
      </vt:variant>
      <vt:variant>
        <vt:i4>5</vt:i4>
      </vt:variant>
      <vt:variant>
        <vt:lpwstr>https://www.gov.uk/government/publications/school-performance-key-stage-4-similar-schools</vt:lpwstr>
      </vt:variant>
      <vt:variant>
        <vt:lpwstr/>
      </vt:variant>
      <vt:variant>
        <vt:i4>2556007</vt:i4>
      </vt:variant>
      <vt:variant>
        <vt:i4>162</vt:i4>
      </vt:variant>
      <vt:variant>
        <vt:i4>0</vt:i4>
      </vt:variant>
      <vt:variant>
        <vt:i4>5</vt:i4>
      </vt:variant>
      <vt:variant>
        <vt:lpwstr>https://www.gov.uk/government/publications/coronavirus-covid-19-school-and-college-performance-measures</vt:lpwstr>
      </vt:variant>
      <vt:variant>
        <vt:lpwstr/>
      </vt:variant>
      <vt:variant>
        <vt:i4>7995512</vt:i4>
      </vt:variant>
      <vt:variant>
        <vt:i4>159</vt:i4>
      </vt:variant>
      <vt:variant>
        <vt:i4>0</vt:i4>
      </vt:variant>
      <vt:variant>
        <vt:i4>5</vt:i4>
      </vt:variant>
      <vt:variant>
        <vt:lpwstr>https://www.gov.uk/government/statistics/early-years-foundation-stage-profile-results-2018-to-2019</vt:lpwstr>
      </vt:variant>
      <vt:variant>
        <vt:lpwstr/>
      </vt:variant>
      <vt:variant>
        <vt:i4>5177346</vt:i4>
      </vt:variant>
      <vt:variant>
        <vt:i4>156</vt:i4>
      </vt:variant>
      <vt:variant>
        <vt:i4>0</vt:i4>
      </vt:variant>
      <vt:variant>
        <vt:i4>5</vt:i4>
      </vt:variant>
      <vt:variant>
        <vt:lpwstr>https://www.gov.uk/government/publications/direction-issued-to-the-chief-regulator-of-ofqual</vt:lpwstr>
      </vt:variant>
      <vt:variant>
        <vt:lpwstr/>
      </vt:variant>
      <vt:variant>
        <vt:i4>2752560</vt:i4>
      </vt:variant>
      <vt:variant>
        <vt:i4>153</vt:i4>
      </vt:variant>
      <vt:variant>
        <vt:i4>0</vt:i4>
      </vt:variant>
      <vt:variant>
        <vt:i4>5</vt:i4>
      </vt:variant>
      <vt:variant>
        <vt:lpwstr>https://www.gov.uk/government/statistics/announcements/secondary-school-performance-tables-in-england-2020-provisional</vt:lpwstr>
      </vt:variant>
      <vt:variant>
        <vt:lpwstr/>
      </vt:variant>
      <vt:variant>
        <vt:i4>2883687</vt:i4>
      </vt:variant>
      <vt:variant>
        <vt:i4>150</vt:i4>
      </vt:variant>
      <vt:variant>
        <vt:i4>0</vt:i4>
      </vt:variant>
      <vt:variant>
        <vt:i4>5</vt:i4>
      </vt:variant>
      <vt:variant>
        <vt:lpwstr>https://www.gov.uk/government/news/how-gcses-as-a-levels-will-be-awarded-in-summer-2020</vt:lpwstr>
      </vt:variant>
      <vt:variant>
        <vt:lpwstr/>
      </vt:variant>
      <vt:variant>
        <vt:i4>4325396</vt:i4>
      </vt:variant>
      <vt:variant>
        <vt:i4>147</vt:i4>
      </vt:variant>
      <vt:variant>
        <vt:i4>0</vt:i4>
      </vt:variant>
      <vt:variant>
        <vt:i4>5</vt:i4>
      </vt:variant>
      <vt:variant>
        <vt:lpwstr>https://www.gov.uk/government/publications/awarding-qualifications-in-summer-2020</vt:lpwstr>
      </vt:variant>
      <vt:variant>
        <vt:lpwstr/>
      </vt:variant>
      <vt:variant>
        <vt:i4>524319</vt:i4>
      </vt:variant>
      <vt:variant>
        <vt:i4>144</vt:i4>
      </vt:variant>
      <vt:variant>
        <vt:i4>0</vt:i4>
      </vt:variant>
      <vt:variant>
        <vt:i4>5</vt:i4>
      </vt:variant>
      <vt:variant>
        <vt:lpwstr>https://www.parliament.uk/business/publications/written-questions-answers-statements/written-statement/Lords/2020-03-23/HLWS170/</vt:lpwstr>
      </vt:variant>
      <vt:variant>
        <vt:lpwstr/>
      </vt:variant>
      <vt:variant>
        <vt:i4>1638424</vt:i4>
      </vt:variant>
      <vt:variant>
        <vt:i4>141</vt:i4>
      </vt:variant>
      <vt:variant>
        <vt:i4>0</vt:i4>
      </vt:variant>
      <vt:variant>
        <vt:i4>5</vt:i4>
      </vt:variant>
      <vt:variant>
        <vt:lpwstr>https://www.gov.uk/government/publications/coronavirus-covid-19-cancellation-of-gcses-as-and-a-levels-in-2020</vt:lpwstr>
      </vt:variant>
      <vt:variant>
        <vt:lpwstr/>
      </vt:variant>
      <vt:variant>
        <vt:i4>6750313</vt:i4>
      </vt:variant>
      <vt:variant>
        <vt:i4>138</vt:i4>
      </vt:variant>
      <vt:variant>
        <vt:i4>0</vt:i4>
      </vt:variant>
      <vt:variant>
        <vt:i4>5</vt:i4>
      </vt:variant>
      <vt:variant>
        <vt:lpwstr>https://www.gov.uk/government/publications/guidance-to-educational-settings-about-covid-19</vt:lpwstr>
      </vt:variant>
      <vt:variant>
        <vt:lpwstr/>
      </vt:variant>
      <vt:variant>
        <vt:i4>7995435</vt:i4>
      </vt:variant>
      <vt:variant>
        <vt:i4>135</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ariant>
        <vt:i4>7667810</vt:i4>
      </vt:variant>
      <vt:variant>
        <vt:i4>132</vt:i4>
      </vt:variant>
      <vt:variant>
        <vt:i4>0</vt:i4>
      </vt:variant>
      <vt:variant>
        <vt:i4>5</vt:i4>
      </vt:variant>
      <vt:variant>
        <vt:lpwstr>https://www.gov.uk/government/publications/coronavirus-covid-19-implementing-social-distancing-in-education-and-childcare-settings</vt:lpwstr>
      </vt:variant>
      <vt:variant>
        <vt:lpwstr/>
      </vt:variant>
      <vt:variant>
        <vt:i4>6684720</vt:i4>
      </vt:variant>
      <vt:variant>
        <vt:i4>129</vt:i4>
      </vt:variant>
      <vt:variant>
        <vt:i4>0</vt:i4>
      </vt:variant>
      <vt:variant>
        <vt:i4>5</vt:i4>
      </vt:variant>
      <vt:variant>
        <vt:lpwstr>https://www.gov.uk/guidance/coronavirus-covid-19-information-for-the-public</vt:lpwstr>
      </vt:variant>
      <vt:variant>
        <vt:lpwstr/>
      </vt:variant>
      <vt:variant>
        <vt:i4>1966083</vt:i4>
      </vt:variant>
      <vt:variant>
        <vt:i4>126</vt:i4>
      </vt:variant>
      <vt:variant>
        <vt:i4>0</vt:i4>
      </vt:variant>
      <vt:variant>
        <vt:i4>5</vt:i4>
      </vt:variant>
      <vt:variant>
        <vt:lpwstr>https://www.gov.uk/guidance/16-to-19-funding-free-meals-in-further-education-funded-institutions-for-2019-to-2020</vt:lpwstr>
      </vt:variant>
      <vt:variant>
        <vt:lpwstr/>
      </vt:variant>
      <vt:variant>
        <vt:i4>1507344</vt:i4>
      </vt:variant>
      <vt:variant>
        <vt:i4>123</vt:i4>
      </vt:variant>
      <vt:variant>
        <vt:i4>0</vt:i4>
      </vt:variant>
      <vt:variant>
        <vt:i4>5</vt:i4>
      </vt:variant>
      <vt:variant>
        <vt:lpwstr>https://www.gov.uk/government/news/aldi-joins-free-school-meal-voucher-scheme</vt:lpwstr>
      </vt:variant>
      <vt:variant>
        <vt:lpwstr/>
      </vt:variant>
      <vt:variant>
        <vt:i4>2687031</vt:i4>
      </vt:variant>
      <vt:variant>
        <vt:i4>120</vt:i4>
      </vt:variant>
      <vt:variant>
        <vt:i4>0</vt:i4>
      </vt:variant>
      <vt:variant>
        <vt:i4>5</vt:i4>
      </vt:variant>
      <vt:variant>
        <vt:lpwstr>https://www.edenred.co.uk/Documents/DfE/DfE_FreeSchoolMeals_AdminUserGuide.pdf</vt:lpwstr>
      </vt:variant>
      <vt:variant>
        <vt:lpwstr/>
      </vt:variant>
      <vt:variant>
        <vt:i4>6291554</vt:i4>
      </vt:variant>
      <vt:variant>
        <vt:i4>117</vt:i4>
      </vt:variant>
      <vt:variant>
        <vt:i4>0</vt:i4>
      </vt:variant>
      <vt:variant>
        <vt:i4>5</vt:i4>
      </vt:variant>
      <vt:variant>
        <vt:lpwstr>https://www.edenred.co.uk/Documents/DfE/DfE_FreeSchoolMeals_ParentCarerFAQs.pdf</vt:lpwstr>
      </vt:variant>
      <vt:variant>
        <vt:lpwstr/>
      </vt:variant>
      <vt:variant>
        <vt:i4>6881397</vt:i4>
      </vt:variant>
      <vt:variant>
        <vt:i4>114</vt:i4>
      </vt:variant>
      <vt:variant>
        <vt:i4>0</vt:i4>
      </vt:variant>
      <vt:variant>
        <vt:i4>5</vt:i4>
      </vt:variant>
      <vt:variant>
        <vt:lpwstr>https://www.gov.uk/government/publications/procurement-policy-note-0220-supplier-relief-due-to-covid-19</vt:lpwstr>
      </vt:variant>
      <vt:variant>
        <vt:lpwstr/>
      </vt:variant>
      <vt:variant>
        <vt:i4>2883692</vt:i4>
      </vt:variant>
      <vt:variant>
        <vt:i4>111</vt:i4>
      </vt:variant>
      <vt:variant>
        <vt:i4>0</vt:i4>
      </vt:variant>
      <vt:variant>
        <vt:i4>5</vt:i4>
      </vt:variant>
      <vt:variant>
        <vt:lpwstr>https://www.gov.uk/government/publications/covid-19-free-school-meals-guidance/covid-19-free-school-meals-guidance-for-schools</vt:lpwstr>
      </vt:variant>
      <vt:variant>
        <vt:lpwstr/>
      </vt:variant>
      <vt:variant>
        <vt:i4>7602285</vt:i4>
      </vt:variant>
      <vt:variant>
        <vt:i4>108</vt:i4>
      </vt:variant>
      <vt:variant>
        <vt:i4>0</vt:i4>
      </vt:variant>
      <vt:variant>
        <vt:i4>5</vt:i4>
      </vt:variant>
      <vt:variant>
        <vt:lpwstr>https://www.gov.uk/government/publications/coronavirus-covid-19-maintaining-educational-provision/guidance-for-schools-colleges-and-local-authorities-on-maintaining-educational-provision</vt:lpwstr>
      </vt:variant>
      <vt:variant>
        <vt:lpwstr/>
      </vt:variant>
      <vt:variant>
        <vt:i4>6684772</vt:i4>
      </vt:variant>
      <vt:variant>
        <vt:i4>105</vt:i4>
      </vt:variant>
      <vt:variant>
        <vt:i4>0</vt:i4>
      </vt:variant>
      <vt:variant>
        <vt:i4>5</vt:i4>
      </vt:variant>
      <vt:variant>
        <vt:lpwstr>https://www.gov.uk/government/publications/use-of-free-early-education-entitlements-funding-during-the-coronavirus-outbreak</vt:lpwstr>
      </vt:variant>
      <vt:variant>
        <vt:lpwstr/>
      </vt:variant>
      <vt:variant>
        <vt:i4>6357112</vt:i4>
      </vt:variant>
      <vt:variant>
        <vt:i4>102</vt:i4>
      </vt:variant>
      <vt:variant>
        <vt:i4>0</vt:i4>
      </vt:variant>
      <vt:variant>
        <vt:i4>5</vt:i4>
      </vt:variant>
      <vt:variant>
        <vt:lpwstr>https://www.gov.uk/guidance/16-to-19-education-funding-allocations</vt:lpwstr>
      </vt:variant>
      <vt:variant>
        <vt:lpwstr/>
      </vt:variant>
      <vt:variant>
        <vt:i4>1638414</vt:i4>
      </vt:variant>
      <vt:variant>
        <vt:i4>99</vt:i4>
      </vt:variant>
      <vt:variant>
        <vt:i4>0</vt:i4>
      </vt:variant>
      <vt:variant>
        <vt:i4>5</vt:i4>
      </vt:variant>
      <vt:variant>
        <vt:lpwstr>https://www.gov.uk/guidance/16-to-19-education-financial-support-for-students</vt:lpwstr>
      </vt:variant>
      <vt:variant>
        <vt:lpwstr/>
      </vt:variant>
      <vt:variant>
        <vt:i4>1441792</vt:i4>
      </vt:variant>
      <vt:variant>
        <vt:i4>96</vt:i4>
      </vt:variant>
      <vt:variant>
        <vt:i4>0</vt:i4>
      </vt:variant>
      <vt:variant>
        <vt:i4>5</vt:i4>
      </vt:variant>
      <vt:variant>
        <vt:lpwstr>https://www.gov.uk/guidance/get-help-with-technology-for-remote-education-during-coronavirus-covid-19</vt:lpwstr>
      </vt:variant>
      <vt:variant>
        <vt:lpwstr/>
      </vt:variant>
      <vt:variant>
        <vt:i4>1507403</vt:i4>
      </vt:variant>
      <vt:variant>
        <vt:i4>93</vt:i4>
      </vt:variant>
      <vt:variant>
        <vt:i4>0</vt:i4>
      </vt:variant>
      <vt:variant>
        <vt:i4>5</vt:i4>
      </vt:variant>
      <vt:variant>
        <vt:lpwstr>https://www.gov.uk/government/publications/coronavirus-covid-19-financial-support-for-education-early-years-and-childrens-social-care/coronavirus-covid-19-financial-support-for-education-early-years-and-childrens-social-care</vt:lpwstr>
      </vt:variant>
      <vt:variant>
        <vt:lpwstr/>
      </vt:variant>
      <vt:variant>
        <vt:i4>2883699</vt:i4>
      </vt:variant>
      <vt:variant>
        <vt:i4>90</vt:i4>
      </vt:variant>
      <vt:variant>
        <vt:i4>0</vt:i4>
      </vt:variant>
      <vt:variant>
        <vt:i4>5</vt:i4>
      </vt:variant>
      <vt:variant>
        <vt:lpwstr>https://www.gov.uk/guidance/school-capital-funding</vt:lpwstr>
      </vt:variant>
      <vt:variant>
        <vt:lpwstr/>
      </vt:variant>
      <vt:variant>
        <vt:i4>917533</vt:i4>
      </vt:variant>
      <vt:variant>
        <vt:i4>87</vt:i4>
      </vt:variant>
      <vt:variant>
        <vt:i4>0</vt:i4>
      </vt:variant>
      <vt:variant>
        <vt:i4>5</vt:i4>
      </vt:variant>
      <vt:variant>
        <vt:lpwstr>https://www.gov.uk/government/publications/basic-need-allocations</vt:lpwstr>
      </vt:variant>
      <vt:variant>
        <vt:lpwstr/>
      </vt:variant>
      <vt:variant>
        <vt:i4>5046281</vt:i4>
      </vt:variant>
      <vt:variant>
        <vt:i4>84</vt:i4>
      </vt:variant>
      <vt:variant>
        <vt:i4>0</vt:i4>
      </vt:variant>
      <vt:variant>
        <vt:i4>5</vt:i4>
      </vt:variant>
      <vt:variant>
        <vt:lpwstr>https://www.gov.uk/government/publications/naas-early-adopters-grants</vt:lpwstr>
      </vt:variant>
      <vt:variant>
        <vt:lpwstr/>
      </vt:variant>
      <vt:variant>
        <vt:i4>327701</vt:i4>
      </vt:variant>
      <vt:variant>
        <vt:i4>81</vt:i4>
      </vt:variant>
      <vt:variant>
        <vt:i4>0</vt:i4>
      </vt:variant>
      <vt:variant>
        <vt:i4>5</vt:i4>
      </vt:variant>
      <vt:variant>
        <vt:lpwstr>https://www.gov.uk/government/publications/coronavirus-covid-19-financial-support-for-schools</vt:lpwstr>
      </vt:variant>
      <vt:variant>
        <vt:lpwstr/>
      </vt:variant>
      <vt:variant>
        <vt:i4>2162747</vt:i4>
      </vt:variant>
      <vt:variant>
        <vt:i4>78</vt:i4>
      </vt:variant>
      <vt:variant>
        <vt:i4>0</vt:i4>
      </vt:variant>
      <vt:variant>
        <vt:i4>5</vt:i4>
      </vt:variant>
      <vt:variant>
        <vt:lpwstr>https://www.gov.uk/government/news/extra-support-for-schools-and-parents-to-help-cope-with-coronavirus</vt:lpwstr>
      </vt:variant>
      <vt:variant>
        <vt:lpwstr/>
      </vt:variant>
      <vt:variant>
        <vt:i4>3735651</vt:i4>
      </vt:variant>
      <vt:variant>
        <vt:i4>75</vt:i4>
      </vt:variant>
      <vt:variant>
        <vt:i4>0</vt:i4>
      </vt:variant>
      <vt:variant>
        <vt:i4>5</vt:i4>
      </vt:variant>
      <vt:variant>
        <vt:lpwstr>https://www.gov.uk/government/publications/disapplication-notice-school-inspections-legislation-changes</vt:lpwstr>
      </vt:variant>
      <vt:variant>
        <vt:lpwstr/>
      </vt:variant>
      <vt:variant>
        <vt:i4>983044</vt:i4>
      </vt:variant>
      <vt:variant>
        <vt:i4>72</vt:i4>
      </vt:variant>
      <vt:variant>
        <vt:i4>0</vt:i4>
      </vt:variant>
      <vt:variant>
        <vt:i4>5</vt:i4>
      </vt:variant>
      <vt:variant>
        <vt:lpwstr>https://www.gov.uk/government/publications/parental-responsibility-measures-for-behaviour-and-attendance</vt:lpwstr>
      </vt:variant>
      <vt:variant>
        <vt:lpwstr/>
      </vt:variant>
      <vt:variant>
        <vt:i4>1572949</vt:i4>
      </vt:variant>
      <vt:variant>
        <vt:i4>69</vt:i4>
      </vt:variant>
      <vt:variant>
        <vt:i4>0</vt:i4>
      </vt:variant>
      <vt:variant>
        <vt:i4>5</vt:i4>
      </vt:variant>
      <vt:variant>
        <vt:lpwstr>https://www.gov.uk/government/publications/school-attendance</vt:lpwstr>
      </vt:variant>
      <vt:variant>
        <vt:lpwstr/>
      </vt:variant>
      <vt:variant>
        <vt:i4>2949230</vt:i4>
      </vt:variant>
      <vt:variant>
        <vt:i4>66</vt:i4>
      </vt:variant>
      <vt:variant>
        <vt:i4>0</vt:i4>
      </vt:variant>
      <vt:variant>
        <vt:i4>5</vt:i4>
      </vt:variant>
      <vt:variant>
        <vt:lpwstr>https://www.gov.uk/government/publications/disapplication-notice-school-attendance-legislation-changes</vt:lpwstr>
      </vt:variant>
      <vt:variant>
        <vt:lpwstr/>
      </vt:variant>
      <vt:variant>
        <vt:i4>2687078</vt:i4>
      </vt:variant>
      <vt:variant>
        <vt:i4>63</vt:i4>
      </vt:variant>
      <vt:variant>
        <vt:i4>0</vt:i4>
      </vt:variant>
      <vt:variant>
        <vt:i4>5</vt:i4>
      </vt:variant>
      <vt:variant>
        <vt:lpwstr>https://www.gov.uk/government/publications/modification-notice-school-registration-legislation-changes</vt:lpwstr>
      </vt:variant>
      <vt:variant>
        <vt:lpwstr/>
      </vt:variant>
      <vt:variant>
        <vt:i4>917572</vt:i4>
      </vt:variant>
      <vt:variant>
        <vt:i4>60</vt:i4>
      </vt:variant>
      <vt:variant>
        <vt:i4>0</vt:i4>
      </vt:variant>
      <vt:variant>
        <vt:i4>5</vt:i4>
      </vt:variant>
      <vt:variant>
        <vt:lpwstr>https://www.gov.uk/government/publications/using-clusters-and-hubs-to-maintain-educational-provision</vt:lpwstr>
      </vt:variant>
      <vt:variant>
        <vt:lpwstr/>
      </vt:variant>
      <vt:variant>
        <vt:i4>78</vt:i4>
      </vt:variant>
      <vt:variant>
        <vt:i4>57</vt:i4>
      </vt:variant>
      <vt:variant>
        <vt:i4>0</vt:i4>
      </vt:variant>
      <vt:variant>
        <vt:i4>5</vt:i4>
      </vt:variant>
      <vt:variant>
        <vt:lpwstr>https://www.gov.uk/government/publications/managing-school-premises-during-the-coronavirus-outbreak/managing-school-premises-which-are-partially-open-during-the-coronavirus-outbreak</vt:lpwstr>
      </vt:variant>
      <vt:variant>
        <vt:lpwstr/>
      </vt:variant>
      <vt:variant>
        <vt:i4>1966168</vt:i4>
      </vt:variant>
      <vt:variant>
        <vt:i4>54</vt:i4>
      </vt:variant>
      <vt:variant>
        <vt:i4>0</vt:i4>
      </vt:variant>
      <vt:variant>
        <vt:i4>5</vt:i4>
      </vt:variant>
      <vt:variant>
        <vt:lpwstr>https://www.gov.uk/government/publications/coronavirus-covid-19-reducing-burdens-on-educational-and-care-settings</vt:lpwstr>
      </vt:variant>
      <vt:variant>
        <vt:lpwstr/>
      </vt:variant>
      <vt:variant>
        <vt:i4>1966098</vt:i4>
      </vt:variant>
      <vt:variant>
        <vt:i4>51</vt:i4>
      </vt:variant>
      <vt:variant>
        <vt:i4>0</vt:i4>
      </vt:variant>
      <vt:variant>
        <vt:i4>5</vt:i4>
      </vt:variant>
      <vt:variant>
        <vt:lpwstr>https://www.gov.uk/government/publications/open-academies-and-academy-projects-in-development</vt:lpwstr>
      </vt:variant>
      <vt:variant>
        <vt:lpwstr/>
      </vt:variant>
      <vt:variant>
        <vt:i4>7667826</vt:i4>
      </vt:variant>
      <vt:variant>
        <vt:i4>48</vt:i4>
      </vt:variant>
      <vt:variant>
        <vt:i4>0</vt:i4>
      </vt:variant>
      <vt:variant>
        <vt:i4>5</vt:i4>
      </vt:variant>
      <vt:variant>
        <vt:lpwstr>https://www.gov.uk/government/publications/admission-appeals-for-school-places</vt:lpwstr>
      </vt:variant>
      <vt:variant>
        <vt:lpwstr/>
      </vt:variant>
      <vt:variant>
        <vt:i4>66</vt:i4>
      </vt:variant>
      <vt:variant>
        <vt:i4>45</vt:i4>
      </vt:variant>
      <vt:variant>
        <vt:i4>0</vt:i4>
      </vt:variant>
      <vt:variant>
        <vt:i4>5</vt:i4>
      </vt:variant>
      <vt:variant>
        <vt:lpwstr>https://www.gov.uk/government/publications/school-admissions-appeals-code</vt:lpwstr>
      </vt:variant>
      <vt:variant>
        <vt:lpwstr/>
      </vt:variant>
      <vt:variant>
        <vt:i4>2424952</vt:i4>
      </vt:variant>
      <vt:variant>
        <vt:i4>42</vt:i4>
      </vt:variant>
      <vt:variant>
        <vt:i4>0</vt:i4>
      </vt:variant>
      <vt:variant>
        <vt:i4>5</vt:i4>
      </vt:variant>
      <vt:variant>
        <vt:lpwstr>https://www.gov.uk/government/publications/coronavirus-covid-19-early-years-and-childcare-closures</vt:lpwstr>
      </vt:variant>
      <vt:variant>
        <vt:lpwstr/>
      </vt:variant>
      <vt:variant>
        <vt:i4>7929964</vt:i4>
      </vt:variant>
      <vt:variant>
        <vt:i4>39</vt:i4>
      </vt:variant>
      <vt:variant>
        <vt:i4>0</vt:i4>
      </vt:variant>
      <vt:variant>
        <vt:i4>5</vt:i4>
      </vt:variant>
      <vt:variant>
        <vt:lpwstr>https://www.get-information-schools.service.gov.uk/news</vt:lpwstr>
      </vt:variant>
      <vt:variant>
        <vt:lpwstr/>
      </vt:variant>
      <vt:variant>
        <vt:i4>6291494</vt:i4>
      </vt:variant>
      <vt:variant>
        <vt:i4>36</vt:i4>
      </vt:variant>
      <vt:variant>
        <vt:i4>0</vt:i4>
      </vt:variant>
      <vt:variant>
        <vt:i4>5</vt:i4>
      </vt:variant>
      <vt:variant>
        <vt:lpwstr>https://www.get-information-schools.service.gov.uk/</vt:lpwstr>
      </vt:variant>
      <vt:variant>
        <vt:lpwstr/>
      </vt:variant>
      <vt:variant>
        <vt:i4>458823</vt:i4>
      </vt:variant>
      <vt:variant>
        <vt:i4>33</vt:i4>
      </vt:variant>
      <vt:variant>
        <vt:i4>0</vt:i4>
      </vt:variant>
      <vt:variant>
        <vt:i4>5</vt:i4>
      </vt:variant>
      <vt:variant>
        <vt:lpwstr>https://www.gov.uk/government/publications/coronavirus-covid-19-attendance-recording-for-educational-settings/educational-settings-self-reporting-online-form-frequently-asked-questions-faq</vt:lpwstr>
      </vt:variant>
      <vt:variant>
        <vt:lpwstr/>
      </vt:variant>
      <vt:variant>
        <vt:i4>262219</vt:i4>
      </vt:variant>
      <vt:variant>
        <vt:i4>30</vt:i4>
      </vt:variant>
      <vt:variant>
        <vt:i4>0</vt:i4>
      </vt:variant>
      <vt:variant>
        <vt:i4>5</vt:i4>
      </vt:variant>
      <vt:variant>
        <vt:lpwstr>https://www.gov.uk/government/publications/coronavirus-covid-19-attendance-in-education-and-early-years-settings</vt:lpwstr>
      </vt:variant>
      <vt:variant>
        <vt:lpwstr/>
      </vt:variant>
      <vt:variant>
        <vt:i4>5111834</vt:i4>
      </vt:variant>
      <vt:variant>
        <vt:i4>27</vt:i4>
      </vt:variant>
      <vt:variant>
        <vt:i4>0</vt:i4>
      </vt:variant>
      <vt:variant>
        <vt:i4>5</vt:i4>
      </vt:variant>
      <vt:variant>
        <vt:lpwstr>https://www.gov.uk/government/publications/coronavirus-covid-19-attendance-recording-for-educational-settings</vt:lpwstr>
      </vt:variant>
      <vt:variant>
        <vt:lpwstr/>
      </vt:variant>
      <vt:variant>
        <vt:i4>7274546</vt:i4>
      </vt:variant>
      <vt:variant>
        <vt:i4>24</vt:i4>
      </vt:variant>
      <vt:variant>
        <vt:i4>0</vt:i4>
      </vt:variant>
      <vt:variant>
        <vt:i4>5</vt:i4>
      </vt:variant>
      <vt:variant>
        <vt:lpwstr>https://www.gov.uk/government/publications/coronavirus-covid-19-attendance-recording-for-educational-settings?utm_source=4bde0e74-2e3b-43ee-bdee-320221d5ff91&amp;utm_medium=email&amp;utm_campaign=govuk-notifications&amp;utm_content=immediate</vt:lpwstr>
      </vt:variant>
      <vt:variant>
        <vt:lpwstr/>
      </vt:variant>
      <vt:variant>
        <vt:i4>6750268</vt:i4>
      </vt:variant>
      <vt:variant>
        <vt:i4>21</vt:i4>
      </vt:variant>
      <vt:variant>
        <vt:i4>0</vt:i4>
      </vt:variant>
      <vt:variant>
        <vt:i4>5</vt:i4>
      </vt:variant>
      <vt:variant>
        <vt:lpwstr>http://www.education.gov.uk/educational-setting-status</vt:lpwstr>
      </vt:variant>
      <vt:variant>
        <vt:lpwstr/>
      </vt:variant>
      <vt:variant>
        <vt:i4>3014762</vt:i4>
      </vt:variant>
      <vt:variant>
        <vt:i4>18</vt:i4>
      </vt:variant>
      <vt:variant>
        <vt:i4>0</vt:i4>
      </vt:variant>
      <vt:variant>
        <vt:i4>5</vt:i4>
      </vt:variant>
      <vt:variant>
        <vt:lpwstr>https://www.gov.uk/government/publications/covid-19-school-closures</vt:lpwstr>
      </vt:variant>
      <vt:variant>
        <vt:lpwstr/>
      </vt:variant>
      <vt:variant>
        <vt:i4>7602285</vt:i4>
      </vt:variant>
      <vt:variant>
        <vt:i4>15</vt:i4>
      </vt:variant>
      <vt:variant>
        <vt:i4>0</vt:i4>
      </vt:variant>
      <vt:variant>
        <vt:i4>5</vt:i4>
      </vt:variant>
      <vt:variant>
        <vt:lpwstr>https://www.gov.uk/government/publications/coronavirus-covid-19-maintaining-educational-provision/guidance-for-schools-colleges-and-local-authorities-on-maintaining-educational-provision</vt:lpwstr>
      </vt:variant>
      <vt:variant>
        <vt:lpwstr/>
      </vt:variant>
      <vt:variant>
        <vt:i4>852049</vt:i4>
      </vt:variant>
      <vt:variant>
        <vt:i4>12</vt:i4>
      </vt:variant>
      <vt:variant>
        <vt:i4>0</vt:i4>
      </vt:variant>
      <vt:variant>
        <vt:i4>5</vt:i4>
      </vt:variant>
      <vt:variant>
        <vt:lpwstr>https://www.gov.uk/government/publications/closure-of-educational-settings-information-for-parents-and-carers/closure-of-educational-settings-information-for-parents-and-carers</vt:lpwstr>
      </vt:variant>
      <vt:variant>
        <vt:lpwstr/>
      </vt:variant>
      <vt:variant>
        <vt:i4>327693</vt:i4>
      </vt:variant>
      <vt:variant>
        <vt:i4>9</vt:i4>
      </vt:variant>
      <vt:variant>
        <vt:i4>0</vt:i4>
      </vt:variant>
      <vt:variant>
        <vt:i4>5</vt:i4>
      </vt:variant>
      <vt:variant>
        <vt:lpwstr>https://www.gov.uk/government/news/councils-given-flexibility-with-free-childcare-funding</vt:lpwstr>
      </vt:variant>
      <vt:variant>
        <vt:lpwstr/>
      </vt:variant>
      <vt:variant>
        <vt:i4>852053</vt:i4>
      </vt:variant>
      <vt:variant>
        <vt:i4>6</vt:i4>
      </vt:variant>
      <vt:variant>
        <vt:i4>0</vt:i4>
      </vt:variant>
      <vt:variant>
        <vt:i4>5</vt:i4>
      </vt:variant>
      <vt:variant>
        <vt:lpwstr>https://www.gov.uk/government/news/schools-colleges-and-early-years-settings-to-close</vt:lpwstr>
      </vt:variant>
      <vt:variant>
        <vt:lpwstr/>
      </vt:variant>
      <vt:variant>
        <vt:i4>6291494</vt:i4>
      </vt:variant>
      <vt:variant>
        <vt:i4>3</vt:i4>
      </vt:variant>
      <vt:variant>
        <vt:i4>0</vt:i4>
      </vt:variant>
      <vt:variant>
        <vt:i4>5</vt:i4>
      </vt:variant>
      <vt:variant>
        <vt:lpwstr>https://www.get-information-schools.service.gov.uk/</vt:lpwstr>
      </vt:variant>
      <vt:variant>
        <vt:lpwstr/>
      </vt:variant>
      <vt:variant>
        <vt:i4>2752627</vt:i4>
      </vt:variant>
      <vt:variant>
        <vt:i4>0</vt:i4>
      </vt:variant>
      <vt:variant>
        <vt:i4>0</vt:i4>
      </vt:variant>
      <vt:variant>
        <vt:i4>5</vt:i4>
      </vt:variant>
      <vt:variant>
        <vt:lpwstr>https://www.gov.uk/government/collections/coronavirus-covid-19-guidance-for-schools-and-other-educational-settings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HOSKINS, Laura</dc:creator>
  <cp:keywords/>
  <dc:description/>
  <cp:lastModifiedBy>HOSKINS, Laura</cp:lastModifiedBy>
  <cp:revision>503</cp:revision>
  <dcterms:created xsi:type="dcterms:W3CDTF">2020-03-24T01:40:00Z</dcterms:created>
  <dcterms:modified xsi:type="dcterms:W3CDTF">2020-05-04T16:47:00Z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0x010100D35288F03A6F514E9F9B427A6205E1D2</vt:lpwstr>
  </property>
</Properties>
</file>