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6F6F6"/>
        <w:tblCellMar>
          <w:left w:w="0" w:type="dxa"/>
          <w:right w:w="0" w:type="dxa"/>
        </w:tblCellMar>
        <w:tblLook w:val="04A0" w:firstRow="1" w:lastRow="0" w:firstColumn="1" w:lastColumn="0" w:noHBand="0" w:noVBand="1"/>
      </w:tblPr>
      <w:tblGrid>
        <w:gridCol w:w="9026"/>
      </w:tblGrid>
      <w:tr w:rsidR="00AC7F83" w:rsidRPr="00AC7F83" w14:paraId="545090A1" w14:textId="77777777">
        <w:tc>
          <w:tcPr>
            <w:tcW w:w="0" w:type="auto"/>
            <w:shd w:val="clear" w:color="auto" w:fill="F6F6F6"/>
          </w:tcPr>
          <w:tbl>
            <w:tblPr>
              <w:tblpPr w:leftFromText="180" w:rightFromText="180" w:horzAnchor="margin" w:tblpY="-1940"/>
              <w:tblOverlap w:val="never"/>
              <w:tblW w:w="5000" w:type="pct"/>
              <w:tblCellMar>
                <w:left w:w="0" w:type="dxa"/>
                <w:right w:w="0" w:type="dxa"/>
              </w:tblCellMar>
              <w:tblLook w:val="04A0" w:firstRow="1" w:lastRow="0" w:firstColumn="1" w:lastColumn="0" w:noHBand="0" w:noVBand="1"/>
            </w:tblPr>
            <w:tblGrid>
              <w:gridCol w:w="9026"/>
            </w:tblGrid>
            <w:tr w:rsidR="00AC7F83" w:rsidRPr="00AC7F83" w14:paraId="7DD0FC4C" w14:textId="77777777" w:rsidTr="00467C3B">
              <w:tc>
                <w:tcPr>
                  <w:tcW w:w="0" w:type="auto"/>
                  <w:vAlign w:val="center"/>
                  <w:hideMark/>
                </w:tcPr>
                <w:p w14:paraId="4868F6CD"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tbl>
            <w:tblPr>
              <w:tblpPr w:leftFromText="180" w:rightFromText="180" w:vertAnchor="text" w:horzAnchor="page" w:tblpX="1431" w:tblpY="-1995"/>
              <w:tblOverlap w:val="never"/>
              <w:tblW w:w="5000" w:type="pct"/>
              <w:tblCellMar>
                <w:left w:w="0" w:type="dxa"/>
                <w:right w:w="0" w:type="dxa"/>
              </w:tblCellMar>
              <w:tblLook w:val="04A0" w:firstRow="1" w:lastRow="0" w:firstColumn="1" w:lastColumn="0" w:noHBand="0" w:noVBand="1"/>
            </w:tblPr>
            <w:tblGrid>
              <w:gridCol w:w="9026"/>
            </w:tblGrid>
            <w:tr w:rsidR="00AC7F83" w:rsidRPr="00AC7F83" w14:paraId="6B4AB773" w14:textId="77777777" w:rsidTr="00AC7F83">
              <w:tc>
                <w:tcPr>
                  <w:tcW w:w="0" w:type="auto"/>
                  <w:vAlign w:val="center"/>
                  <w:hideMark/>
                </w:tcPr>
                <w:tbl>
                  <w:tblPr>
                    <w:tblpPr w:leftFromText="45" w:rightFromText="45" w:vertAnchor="text" w:horzAnchor="page" w:tblpX="7095" w:tblpY="-2290"/>
                    <w:tblOverlap w:val="never"/>
                    <w:tblW w:w="0" w:type="auto"/>
                    <w:tblCellMar>
                      <w:left w:w="0" w:type="dxa"/>
                      <w:right w:w="0" w:type="dxa"/>
                    </w:tblCellMar>
                    <w:tblLook w:val="04A0" w:firstRow="1" w:lastRow="0" w:firstColumn="1" w:lastColumn="0" w:noHBand="0" w:noVBand="1"/>
                  </w:tblPr>
                  <w:tblGrid>
                    <w:gridCol w:w="4815"/>
                  </w:tblGrid>
                  <w:tr w:rsidR="00AC7F83" w:rsidRPr="00AC7F83" w14:paraId="2DDC492C" w14:textId="77777777" w:rsidTr="00B53569">
                    <w:tc>
                      <w:tcPr>
                        <w:tcW w:w="4815" w:type="dxa"/>
                        <w:vAlign w:val="center"/>
                        <w:hideMark/>
                      </w:tcPr>
                      <w:tbl>
                        <w:tblPr>
                          <w:tblW w:w="5000" w:type="pct"/>
                          <w:tblCellMar>
                            <w:left w:w="0" w:type="dxa"/>
                            <w:right w:w="0" w:type="dxa"/>
                          </w:tblCellMar>
                          <w:tblLook w:val="04A0" w:firstRow="1" w:lastRow="0" w:firstColumn="1" w:lastColumn="0" w:noHBand="0" w:noVBand="1"/>
                        </w:tblPr>
                        <w:tblGrid>
                          <w:gridCol w:w="4815"/>
                        </w:tblGrid>
                        <w:tr w:rsidR="00AC7F83" w:rsidRPr="00AC7F83" w14:paraId="6992FDA3" w14:textId="77777777" w:rsidTr="00B53569">
                          <w:tc>
                            <w:tcPr>
                              <w:tcW w:w="0" w:type="auto"/>
                              <w:tcMar>
                                <w:top w:w="300" w:type="dxa"/>
                                <w:left w:w="0" w:type="dxa"/>
                                <w:bottom w:w="0" w:type="dxa"/>
                                <w:right w:w="0" w:type="dxa"/>
                              </w:tcMar>
                              <w:vAlign w:val="center"/>
                              <w:hideMark/>
                            </w:tcPr>
                            <w:tbl>
                              <w:tblPr>
                                <w:tblpPr w:leftFromText="45" w:rightFromText="45" w:vertAnchor="text" w:horzAnchor="page" w:tblpX="1" w:tblpY="-1978"/>
                                <w:tblOverlap w:val="never"/>
                                <w:tblW w:w="0" w:type="auto"/>
                                <w:tblCellMar>
                                  <w:left w:w="0" w:type="dxa"/>
                                  <w:right w:w="0" w:type="dxa"/>
                                </w:tblCellMar>
                                <w:tblLook w:val="04A0" w:firstRow="1" w:lastRow="0" w:firstColumn="1" w:lastColumn="0" w:noHBand="0" w:noVBand="1"/>
                              </w:tblPr>
                              <w:tblGrid>
                                <w:gridCol w:w="3285"/>
                              </w:tblGrid>
                              <w:tr w:rsidR="00AC7F83" w:rsidRPr="00AC7F83" w14:paraId="54575EB6" w14:textId="77777777" w:rsidTr="00AC7F83">
                                <w:tc>
                                  <w:tcPr>
                                    <w:tcW w:w="3285" w:type="dxa"/>
                                    <w:vAlign w:val="center"/>
                                    <w:hideMark/>
                                  </w:tcPr>
                                  <w:p w14:paraId="09F342D3"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34B6F2F2" w14:textId="77777777" w:rsidR="00AC7F83" w:rsidRPr="00AC7F83" w:rsidRDefault="00AC7F83" w:rsidP="00AC7F83">
                              <w:pPr>
                                <w:spacing w:after="0" w:line="240" w:lineRule="auto"/>
                                <w:jc w:val="center"/>
                                <w:rPr>
                                  <w:rFonts w:ascii="Aptos" w:eastAsia="Times New Roman" w:hAnsi="Aptos" w:cs="Aptos"/>
                                  <w:kern w:val="0"/>
                                  <w:sz w:val="2"/>
                                  <w:szCs w:val="2"/>
                                  <w:lang w:eastAsia="en-GB"/>
                                  <w14:ligatures w14:val="none"/>
                                </w:rPr>
                              </w:pPr>
                            </w:p>
                          </w:tc>
                        </w:tr>
                      </w:tbl>
                      <w:p w14:paraId="47193A3E"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76EFDEFE" w14:textId="77777777" w:rsidR="00AC7F83" w:rsidRPr="00AC7F83" w:rsidRDefault="00AC7F83" w:rsidP="00AC7F83">
                  <w:pPr>
                    <w:spacing w:after="0" w:line="240" w:lineRule="auto"/>
                    <w:jc w:val="center"/>
                    <w:rPr>
                      <w:rFonts w:ascii="Aptos" w:eastAsia="Times New Roman" w:hAnsi="Aptos" w:cs="Aptos"/>
                      <w:kern w:val="0"/>
                      <w:sz w:val="2"/>
                      <w:szCs w:val="2"/>
                      <w:lang w:eastAsia="en-GB"/>
                      <w14:ligatures w14:val="none"/>
                    </w:rPr>
                  </w:pPr>
                </w:p>
              </w:tc>
            </w:tr>
          </w:tbl>
          <w:p w14:paraId="556BEA0B" w14:textId="77777777" w:rsidR="00AC7F83" w:rsidRPr="00AC7F83" w:rsidRDefault="00AC7F83" w:rsidP="00AC7F83">
            <w:pPr>
              <w:spacing w:after="0" w:line="240" w:lineRule="auto"/>
              <w:rPr>
                <w:rFonts w:ascii="Aptos" w:eastAsia="Times New Roman" w:hAnsi="Aptos" w:cs="Aptos"/>
                <w:vanish/>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AC7F83" w:rsidRPr="00AC7F83" w14:paraId="4F913CD5" w14:textId="77777777">
              <w:trPr>
                <w:jc w:val="center"/>
              </w:trPr>
              <w:tc>
                <w:tcPr>
                  <w:tcW w:w="0" w:type="auto"/>
                  <w:vAlign w:val="center"/>
                  <w:hideMark/>
                </w:tcPr>
                <w:tbl>
                  <w:tblPr>
                    <w:tblW w:w="9000" w:type="dxa"/>
                    <w:jc w:val="center"/>
                    <w:shd w:val="clear" w:color="auto" w:fill="003454"/>
                    <w:tblCellMar>
                      <w:left w:w="0" w:type="dxa"/>
                      <w:right w:w="0" w:type="dxa"/>
                    </w:tblCellMar>
                    <w:tblLook w:val="04A0" w:firstRow="1" w:lastRow="0" w:firstColumn="1" w:lastColumn="0" w:noHBand="0" w:noVBand="1"/>
                  </w:tblPr>
                  <w:tblGrid>
                    <w:gridCol w:w="9026"/>
                  </w:tblGrid>
                  <w:tr w:rsidR="00AC7F83" w:rsidRPr="00AC7F83" w14:paraId="18D52D7B" w14:textId="77777777">
                    <w:trPr>
                      <w:jc w:val="center"/>
                    </w:trPr>
                    <w:tc>
                      <w:tcPr>
                        <w:tcW w:w="0" w:type="auto"/>
                        <w:shd w:val="clear" w:color="auto" w:fill="003454"/>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AC7F83" w:rsidRPr="00AC7F83" w14:paraId="3527A081" w14:textId="77777777">
                          <w:tc>
                            <w:tcPr>
                              <w:tcW w:w="8850" w:type="dxa"/>
                              <w:vAlign w:val="center"/>
                              <w:hideMark/>
                            </w:tcPr>
                            <w:tbl>
                              <w:tblPr>
                                <w:tblW w:w="5000" w:type="pct"/>
                                <w:tblCellMar>
                                  <w:left w:w="0" w:type="dxa"/>
                                  <w:right w:w="0" w:type="dxa"/>
                                </w:tblCellMar>
                                <w:tblLook w:val="04A0" w:firstRow="1" w:lastRow="0" w:firstColumn="1" w:lastColumn="0" w:noHBand="0" w:noVBand="1"/>
                              </w:tblPr>
                              <w:tblGrid>
                                <w:gridCol w:w="8850"/>
                              </w:tblGrid>
                              <w:tr w:rsidR="00AC7F83" w:rsidRPr="00AC7F83" w14:paraId="68A84D58" w14:textId="77777777">
                                <w:tc>
                                  <w:tcPr>
                                    <w:tcW w:w="0" w:type="auto"/>
                                    <w:vAlign w:val="center"/>
                                    <w:hideMark/>
                                  </w:tcPr>
                                  <w:p w14:paraId="27FE7A58" w14:textId="77777777" w:rsidR="00AC7F83" w:rsidRPr="00AC7F83" w:rsidRDefault="00AC7F83" w:rsidP="00AC7F83">
                                    <w:pPr>
                                      <w:spacing w:after="0" w:line="315" w:lineRule="atLeast"/>
                                      <w:rPr>
                                        <w:rFonts w:ascii="Arial" w:eastAsia="Aptos" w:hAnsi="Arial" w:cs="Arial"/>
                                        <w:color w:val="333333"/>
                                        <w:kern w:val="0"/>
                                        <w:sz w:val="21"/>
                                        <w:szCs w:val="21"/>
                                        <w:lang w:eastAsia="en-GB"/>
                                        <w14:ligatures w14:val="none"/>
                                      </w:rPr>
                                    </w:pPr>
                                    <w:r w:rsidRPr="00AC7F83">
                                      <w:rPr>
                                        <w:rFonts w:ascii="Arial" w:eastAsia="Aptos" w:hAnsi="Arial" w:cs="Arial"/>
                                        <w:color w:val="333333"/>
                                        <w:kern w:val="0"/>
                                        <w:sz w:val="21"/>
                                        <w:szCs w:val="21"/>
                                        <w:lang w:eastAsia="en-GB"/>
                                        <w14:ligatures w14:val="none"/>
                                      </w:rPr>
                                      <w:t>Text</w:t>
                                    </w:r>
                                  </w:p>
                                </w:tc>
                              </w:tr>
                            </w:tbl>
                            <w:tbl>
                              <w:tblPr>
                                <w:tblpPr w:leftFromText="180" w:rightFromText="180" w:vertAnchor="page" w:horzAnchor="margin" w:tblpY="1"/>
                                <w:tblOverlap w:val="never"/>
                                <w:tblW w:w="8850" w:type="dxa"/>
                                <w:shd w:val="clear" w:color="auto" w:fill="FFFFFF"/>
                                <w:tblCellMar>
                                  <w:left w:w="0" w:type="dxa"/>
                                  <w:right w:w="0" w:type="dxa"/>
                                </w:tblCellMar>
                                <w:tblLook w:val="04A0" w:firstRow="1" w:lastRow="0" w:firstColumn="1" w:lastColumn="0" w:noHBand="0" w:noVBand="1"/>
                              </w:tblPr>
                              <w:tblGrid>
                                <w:gridCol w:w="8850"/>
                              </w:tblGrid>
                              <w:tr w:rsidR="00467C3B" w:rsidRPr="00AC7F83" w14:paraId="01DBD511" w14:textId="77777777" w:rsidTr="00467C3B">
                                <w:tc>
                                  <w:tcPr>
                                    <w:tcW w:w="0" w:type="auto"/>
                                    <w:shd w:val="clear" w:color="auto" w:fill="FFFFFF"/>
                                    <w:tcMar>
                                      <w:top w:w="150" w:type="dxa"/>
                                      <w:left w:w="300" w:type="dxa"/>
                                      <w:bottom w:w="150" w:type="dxa"/>
                                      <w:right w:w="300" w:type="dxa"/>
                                    </w:tcMar>
                                    <w:vAlign w:val="center"/>
                                  </w:tcPr>
                                  <w:p w14:paraId="67CEC155" w14:textId="77777777" w:rsidR="00467C3B" w:rsidRPr="00AC7F83" w:rsidRDefault="00467C3B" w:rsidP="00467C3B">
                                    <w:pPr>
                                      <w:spacing w:after="0" w:line="240" w:lineRule="auto"/>
                                      <w:rPr>
                                        <w:rFonts w:ascii="Times New Roman" w:eastAsia="Times New Roman" w:hAnsi="Times New Roman" w:cs="Times New Roman"/>
                                        <w:kern w:val="0"/>
                                        <w:sz w:val="20"/>
                                        <w:szCs w:val="20"/>
                                        <w:lang w:eastAsia="en-GB"/>
                                        <w14:ligatures w14:val="none"/>
                                      </w:rPr>
                                    </w:pPr>
                                    <w:r w:rsidRPr="004A5863">
                                      <w:rPr>
                                        <w:rFonts w:ascii="Aptos" w:eastAsia="Aptos" w:hAnsi="Aptos" w:cs="Times New Roman"/>
                                        <w:noProof/>
                                        <w:color w:val="000000"/>
                                      </w:rPr>
                                      <w:drawing>
                                        <wp:inline distT="0" distB="0" distL="0" distR="0" wp14:anchorId="698991F7" wp14:editId="5DB191B0">
                                          <wp:extent cx="5861050" cy="1854200"/>
                                          <wp:effectExtent l="0" t="0" r="6350" b="0"/>
                                          <wp:docPr id="54" name="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861050" cy="1854200"/>
                                                  </a:xfrm>
                                                  <a:prstGeom prst="rect">
                                                    <a:avLst/>
                                                  </a:prstGeom>
                                                  <a:noFill/>
                                                  <a:ln>
                                                    <a:noFill/>
                                                  </a:ln>
                                                </pic:spPr>
                                              </pic:pic>
                                            </a:graphicData>
                                          </a:graphic>
                                        </wp:inline>
                                      </w:drawing>
                                    </w:r>
                                  </w:p>
                                </w:tc>
                              </w:tr>
                            </w:tbl>
                            <w:p w14:paraId="1BAC1ED5"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4C454782"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r w:rsidR="00AC7F83" w:rsidRPr="00AC7F83" w14:paraId="070855A2" w14:textId="77777777">
                    <w:trPr>
                      <w:jc w:val="center"/>
                    </w:trPr>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AC7F83" w:rsidRPr="00AC7F83" w14:paraId="6B50EAA0" w14:textId="77777777">
                          <w:tc>
                            <w:tcPr>
                              <w:tcW w:w="8400" w:type="dxa"/>
                              <w:hideMark/>
                            </w:tcPr>
                            <w:tbl>
                              <w:tblPr>
                                <w:tblW w:w="5000" w:type="pct"/>
                                <w:jc w:val="center"/>
                                <w:tblCellMar>
                                  <w:left w:w="0" w:type="dxa"/>
                                  <w:right w:w="0" w:type="dxa"/>
                                </w:tblCellMar>
                                <w:tblLook w:val="04A0" w:firstRow="1" w:lastRow="0" w:firstColumn="1" w:lastColumn="0" w:noHBand="0" w:noVBand="1"/>
                              </w:tblPr>
                              <w:tblGrid>
                                <w:gridCol w:w="8426"/>
                              </w:tblGrid>
                              <w:tr w:rsidR="00AC7F83" w:rsidRPr="00AC7F83" w14:paraId="0AC251A7" w14:textId="77777777">
                                <w:trPr>
                                  <w:jc w:val="center"/>
                                </w:trPr>
                                <w:tc>
                                  <w:tcPr>
                                    <w:tcW w:w="0" w:type="auto"/>
                                    <w:vAlign w:val="center"/>
                                    <w:hideMark/>
                                  </w:tcPr>
                                  <w:p w14:paraId="453E86B3" w14:textId="77777777" w:rsidR="00AC7F83" w:rsidRPr="00AC7F83" w:rsidRDefault="00AC7F83" w:rsidP="00AC7F83">
                                    <w:pPr>
                                      <w:spacing w:after="0" w:line="360" w:lineRule="atLeast"/>
                                      <w:jc w:val="center"/>
                                      <w:outlineLvl w:val="0"/>
                                      <w:rPr>
                                        <w:rFonts w:ascii="Helvetica" w:eastAsia="Times New Roman" w:hAnsi="Helvetica" w:cs="Helvetica"/>
                                        <w:color w:val="333333"/>
                                        <w:kern w:val="36"/>
                                        <w:sz w:val="30"/>
                                        <w:szCs w:val="30"/>
                                        <w:lang w:eastAsia="en-GB"/>
                                        <w14:ligatures w14:val="none"/>
                                      </w:rPr>
                                    </w:pPr>
                                    <w:r w:rsidRPr="00AC7F83">
                                      <w:rPr>
                                        <w:rFonts w:ascii="Segoe UI Emoji" w:eastAsia="Times New Roman" w:hAnsi="Segoe UI Emoji" w:cs="Segoe UI Emoji"/>
                                        <w:b/>
                                        <w:bCs/>
                                        <w:color w:val="333333"/>
                                        <w:kern w:val="36"/>
                                        <w:sz w:val="30"/>
                                        <w:szCs w:val="30"/>
                                        <w:lang w:eastAsia="en-GB"/>
                                        <w14:ligatures w14:val="none"/>
                                      </w:rPr>
                                      <w:t>📢</w:t>
                                    </w:r>
                                    <w:r w:rsidRPr="00AC7F83">
                                      <w:rPr>
                                        <w:rFonts w:ascii="Helvetica" w:eastAsia="Times New Roman" w:hAnsi="Helvetica" w:cs="Helvetica"/>
                                        <w:b/>
                                        <w:bCs/>
                                        <w:color w:val="333333"/>
                                        <w:kern w:val="36"/>
                                        <w:sz w:val="30"/>
                                        <w:szCs w:val="30"/>
                                        <w:lang w:eastAsia="en-GB"/>
                                        <w14:ligatures w14:val="none"/>
                                      </w:rPr>
                                      <w:t xml:space="preserve"> Sexual Abuse and Sexual Violence Awareness Week</w:t>
                                    </w:r>
                                  </w:p>
                                </w:tc>
                              </w:tr>
                            </w:tbl>
                            <w:p w14:paraId="5BC3383A"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1A45E900"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r w:rsidR="00AC7F83" w:rsidRPr="00AC7F83" w14:paraId="0DD4464B" w14:textId="77777777">
                    <w:trPr>
                      <w:jc w:val="center"/>
                    </w:trPr>
                    <w:tc>
                      <w:tcPr>
                        <w:tcW w:w="0" w:type="auto"/>
                        <w:shd w:val="clear" w:color="auto" w:fill="003454"/>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76"/>
                        </w:tblGrid>
                        <w:tr w:rsidR="00AC7F83" w:rsidRPr="00AC7F83" w14:paraId="7A1DA846" w14:textId="77777777">
                          <w:tc>
                            <w:tcPr>
                              <w:tcW w:w="8850" w:type="dxa"/>
                              <w:vAlign w:val="center"/>
                              <w:hideMark/>
                            </w:tcPr>
                            <w:tbl>
                              <w:tblPr>
                                <w:tblW w:w="5000" w:type="pct"/>
                                <w:tblCellMar>
                                  <w:left w:w="0" w:type="dxa"/>
                                  <w:right w:w="0" w:type="dxa"/>
                                </w:tblCellMar>
                                <w:tblLook w:val="04A0" w:firstRow="1" w:lastRow="0" w:firstColumn="1" w:lastColumn="0" w:noHBand="0" w:noVBand="1"/>
                              </w:tblPr>
                              <w:tblGrid>
                                <w:gridCol w:w="8876"/>
                              </w:tblGrid>
                              <w:tr w:rsidR="00AC7F83" w:rsidRPr="00AC7F83" w14:paraId="0B465ED2" w14:textId="77777777">
                                <w:tc>
                                  <w:tcPr>
                                    <w:tcW w:w="0" w:type="auto"/>
                                    <w:vAlign w:val="center"/>
                                    <w:hideMark/>
                                  </w:tcPr>
                                  <w:p w14:paraId="65C9D6E8" w14:textId="77777777" w:rsidR="00AC7F83" w:rsidRPr="00AC7F83" w:rsidRDefault="00AC7F83" w:rsidP="00AC7F83">
                                    <w:pPr>
                                      <w:spacing w:after="0" w:line="315" w:lineRule="atLeast"/>
                                      <w:rPr>
                                        <w:rFonts w:ascii="Arial" w:eastAsia="Aptos" w:hAnsi="Arial" w:cs="Arial"/>
                                        <w:color w:val="333333"/>
                                        <w:kern w:val="0"/>
                                        <w:sz w:val="21"/>
                                        <w:szCs w:val="21"/>
                                        <w:lang w:eastAsia="en-GB"/>
                                        <w14:ligatures w14:val="none"/>
                                      </w:rPr>
                                    </w:pPr>
                                    <w:r w:rsidRPr="00AC7F83">
                                      <w:rPr>
                                        <w:rFonts w:ascii="Arial" w:eastAsia="Aptos" w:hAnsi="Arial" w:cs="Arial"/>
                                        <w:color w:val="333333"/>
                                        <w:kern w:val="0"/>
                                        <w:sz w:val="21"/>
                                        <w:szCs w:val="21"/>
                                        <w:lang w:eastAsia="en-GB"/>
                                        <w14:ligatures w14:val="none"/>
                                      </w:rPr>
                                      <w:t>Text</w:t>
                                    </w:r>
                                  </w:p>
                                </w:tc>
                              </w:tr>
                            </w:tbl>
                            <w:p w14:paraId="25B05E48"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5ECD8781"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23996A56"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11D79E2F" w14:textId="77777777" w:rsidR="00AC7F83" w:rsidRPr="00AC7F83" w:rsidRDefault="00AC7F83" w:rsidP="00AC7F83">
            <w:pPr>
              <w:spacing w:after="0" w:line="240" w:lineRule="auto"/>
              <w:rPr>
                <w:rFonts w:ascii="Aptos" w:eastAsia="Times New Roman" w:hAnsi="Aptos" w:cs="Aptos"/>
                <w:vanish/>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AC7F83" w:rsidRPr="00AC7F83" w14:paraId="06EDE907" w14:textId="77777777">
              <w:trPr>
                <w:jc w:val="center"/>
                <w:hidden/>
              </w:trPr>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C7F83" w:rsidRPr="00AC7F83" w14:paraId="4B047B09" w14:textId="77777777">
                    <w:trPr>
                      <w:jc w:val="center"/>
                      <w:hidden/>
                    </w:trPr>
                    <w:tc>
                      <w:tcPr>
                        <w:tcW w:w="0" w:type="auto"/>
                        <w:shd w:val="clear" w:color="auto" w:fill="FFFFFF"/>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C7F83" w:rsidRPr="00AC7F83" w14:paraId="3D41FB54" w14:textId="77777777">
                          <w:trPr>
                            <w:hidden/>
                          </w:trPr>
                          <w:tc>
                            <w:tcPr>
                              <w:tcW w:w="8400" w:type="dxa"/>
                              <w:hideMark/>
                            </w:tcPr>
                            <w:tbl>
                              <w:tblPr>
                                <w:tblW w:w="5000" w:type="pct"/>
                                <w:jc w:val="center"/>
                                <w:tblCellMar>
                                  <w:left w:w="0" w:type="dxa"/>
                                  <w:right w:w="0" w:type="dxa"/>
                                </w:tblCellMar>
                                <w:tblLook w:val="04A0" w:firstRow="1" w:lastRow="0" w:firstColumn="1" w:lastColumn="0" w:noHBand="0" w:noVBand="1"/>
                              </w:tblPr>
                              <w:tblGrid>
                                <w:gridCol w:w="8400"/>
                              </w:tblGrid>
                              <w:tr w:rsidR="00AC7F83" w:rsidRPr="00AC7F83" w14:paraId="6A70F053" w14:textId="77777777">
                                <w:trPr>
                                  <w:jc w:val="center"/>
                                  <w:hidden/>
                                </w:trPr>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7950"/>
                                    </w:tblGrid>
                                    <w:tr w:rsidR="00AC7F83" w:rsidRPr="00AC7F83" w14:paraId="74A978ED" w14:textId="77777777">
                                      <w:trPr>
                                        <w:trHeight w:val="15"/>
                                        <w:jc w:val="center"/>
                                        <w:hidden/>
                                      </w:trPr>
                                      <w:tc>
                                        <w:tcPr>
                                          <w:tcW w:w="5000" w:type="pct"/>
                                          <w:tcBorders>
                                            <w:top w:val="nil"/>
                                            <w:left w:val="nil"/>
                                            <w:bottom w:val="single" w:sz="2" w:space="0" w:color="CCCCCC"/>
                                            <w:right w:val="nil"/>
                                          </w:tcBorders>
                                          <w:vAlign w:val="center"/>
                                          <w:hideMark/>
                                        </w:tcPr>
                                        <w:p w14:paraId="17DC2CA5" w14:textId="77777777" w:rsidR="00AC7F83" w:rsidRPr="00AC7F83" w:rsidRDefault="00AC7F83" w:rsidP="00AC7F83">
                                          <w:pPr>
                                            <w:spacing w:after="0" w:line="240" w:lineRule="auto"/>
                                            <w:rPr>
                                              <w:rFonts w:ascii="Aptos" w:eastAsia="Times New Roman" w:hAnsi="Aptos" w:cs="Aptos"/>
                                              <w:vanish/>
                                              <w:kern w:val="0"/>
                                              <w:lang w:eastAsia="en-GB"/>
                                              <w14:ligatures w14:val="none"/>
                                            </w:rPr>
                                          </w:pPr>
                                        </w:p>
                                      </w:tc>
                                    </w:tr>
                                  </w:tbl>
                                  <w:p w14:paraId="249104C6"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09C09C89"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27538AE7"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05F0EE2D"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70115941" w14:textId="77777777" w:rsidR="00AC7F83" w:rsidRPr="00AC7F83" w:rsidRDefault="00AC7F83" w:rsidP="00AC7F83">
            <w:pPr>
              <w:spacing w:after="0" w:line="240" w:lineRule="auto"/>
              <w:rPr>
                <w:rFonts w:ascii="Aptos" w:eastAsia="Times New Roman" w:hAnsi="Aptos" w:cs="Aptos"/>
                <w:vanish/>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AC7F83" w:rsidRPr="00AC7F83" w14:paraId="7B66BF0A" w14:textId="77777777">
              <w:trPr>
                <w:jc w:val="center"/>
              </w:trPr>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C7F83" w:rsidRPr="00AC7F83" w14:paraId="20C45F2A" w14:textId="77777777">
                    <w:trPr>
                      <w:jc w:val="center"/>
                    </w:trPr>
                    <w:tc>
                      <w:tcPr>
                        <w:tcW w:w="0" w:type="auto"/>
                        <w:shd w:val="clear" w:color="auto" w:fill="003454"/>
                        <w:tcMar>
                          <w:top w:w="75" w:type="dxa"/>
                          <w:left w:w="300" w:type="dxa"/>
                          <w:bottom w:w="75"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935"/>
                        </w:tblGrid>
                        <w:tr w:rsidR="00AC7F83" w:rsidRPr="00AC7F83" w14:paraId="16EF1FBE" w14:textId="77777777">
                          <w:tc>
                            <w:tcPr>
                              <w:tcW w:w="1935" w:type="dxa"/>
                              <w:hideMark/>
                            </w:tcPr>
                            <w:tbl>
                              <w:tblPr>
                                <w:tblW w:w="5000" w:type="pct"/>
                                <w:jc w:val="center"/>
                                <w:tblCellMar>
                                  <w:left w:w="0" w:type="dxa"/>
                                  <w:right w:w="0" w:type="dxa"/>
                                </w:tblCellMar>
                                <w:tblLook w:val="04A0" w:firstRow="1" w:lastRow="0" w:firstColumn="1" w:lastColumn="0" w:noHBand="0" w:noVBand="1"/>
                              </w:tblPr>
                              <w:tblGrid>
                                <w:gridCol w:w="1935"/>
                              </w:tblGrid>
                              <w:tr w:rsidR="00AC7F83" w:rsidRPr="00AC7F83" w14:paraId="019D9E0B" w14:textId="77777777">
                                <w:trPr>
                                  <w:jc w:val="center"/>
                                </w:trPr>
                                <w:tc>
                                  <w:tcPr>
                                    <w:tcW w:w="0" w:type="auto"/>
                                    <w:tcMar>
                                      <w:top w:w="225" w:type="dxa"/>
                                      <w:left w:w="225" w:type="dxa"/>
                                      <w:bottom w:w="225" w:type="dxa"/>
                                      <w:right w:w="225" w:type="dxa"/>
                                    </w:tcMar>
                                    <w:vAlign w:val="center"/>
                                    <w:hideMark/>
                                  </w:tcPr>
                                  <w:p w14:paraId="6499F6CA" w14:textId="77777777" w:rsidR="00AC7F83" w:rsidRPr="00AC7F83" w:rsidRDefault="00AC7F83" w:rsidP="00AC7F83">
                                    <w:pPr>
                                      <w:spacing w:after="0" w:line="360" w:lineRule="atLeast"/>
                                      <w:jc w:val="center"/>
                                      <w:outlineLvl w:val="0"/>
                                      <w:rPr>
                                        <w:rFonts w:ascii="Arial" w:eastAsia="Times New Roman" w:hAnsi="Arial" w:cs="Arial"/>
                                        <w:color w:val="FFFFFF"/>
                                        <w:kern w:val="36"/>
                                        <w:sz w:val="30"/>
                                        <w:szCs w:val="30"/>
                                        <w:lang w:eastAsia="en-GB"/>
                                        <w14:ligatures w14:val="none"/>
                                      </w:rPr>
                                    </w:pPr>
                                    <w:r w:rsidRPr="00AC7F83">
                                      <w:rPr>
                                        <w:rFonts w:ascii="Segoe UI Emoji" w:eastAsia="Times New Roman" w:hAnsi="Segoe UI Emoji" w:cs="Segoe UI Emoji"/>
                                        <w:b/>
                                        <w:bCs/>
                                        <w:color w:val="FFFFFF"/>
                                        <w:kern w:val="36"/>
                                        <w:sz w:val="30"/>
                                        <w:szCs w:val="30"/>
                                        <w:lang w:eastAsia="en-GB"/>
                                        <w14:ligatures w14:val="none"/>
                                      </w:rPr>
                                      <w:t>📅</w:t>
                                    </w:r>
                                    <w:r w:rsidRPr="00AC7F83">
                                      <w:rPr>
                                        <w:rFonts w:ascii="Arial" w:eastAsia="Times New Roman" w:hAnsi="Arial" w:cs="Arial"/>
                                        <w:b/>
                                        <w:bCs/>
                                        <w:color w:val="FFFFFF"/>
                                        <w:kern w:val="36"/>
                                        <w:sz w:val="30"/>
                                        <w:szCs w:val="30"/>
                                        <w:lang w:eastAsia="en-GB"/>
                                        <w14:ligatures w14:val="none"/>
                                      </w:rPr>
                                      <w:t xml:space="preserve"> Day 3</w:t>
                                    </w:r>
                                  </w:p>
                                </w:tc>
                              </w:tr>
                            </w:tbl>
                            <w:p w14:paraId="16C4CCBD"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6165"/>
                        </w:tblGrid>
                        <w:tr w:rsidR="00AC7F83" w:rsidRPr="00AC7F83" w14:paraId="1456BD66" w14:textId="77777777">
                          <w:tc>
                            <w:tcPr>
                              <w:tcW w:w="6165" w:type="dxa"/>
                              <w:vAlign w:val="center"/>
                              <w:hideMark/>
                            </w:tcPr>
                            <w:tbl>
                              <w:tblPr>
                                <w:tblW w:w="5000" w:type="pct"/>
                                <w:tblCellMar>
                                  <w:left w:w="0" w:type="dxa"/>
                                  <w:right w:w="0" w:type="dxa"/>
                                </w:tblCellMar>
                                <w:tblLook w:val="04A0" w:firstRow="1" w:lastRow="0" w:firstColumn="1" w:lastColumn="0" w:noHBand="0" w:noVBand="1"/>
                              </w:tblPr>
                              <w:tblGrid>
                                <w:gridCol w:w="6165"/>
                              </w:tblGrid>
                              <w:tr w:rsidR="00AC7F83" w:rsidRPr="00AC7F83" w14:paraId="43D33100" w14:textId="77777777">
                                <w:tc>
                                  <w:tcPr>
                                    <w:tcW w:w="0" w:type="auto"/>
                                    <w:vAlign w:val="center"/>
                                    <w:hideMark/>
                                  </w:tcPr>
                                  <w:p w14:paraId="6EA17A06" w14:textId="77777777" w:rsidR="00AC7F83" w:rsidRPr="00AC7F83" w:rsidRDefault="00AC7F83" w:rsidP="00AC7F83">
                                    <w:pPr>
                                      <w:spacing w:after="0" w:line="383" w:lineRule="atLeast"/>
                                      <w:rPr>
                                        <w:rFonts w:ascii="Arial" w:eastAsia="Aptos" w:hAnsi="Arial" w:cs="Arial"/>
                                        <w:color w:val="FFFFFF"/>
                                        <w:kern w:val="0"/>
                                        <w:sz w:val="26"/>
                                        <w:szCs w:val="26"/>
                                        <w:lang w:eastAsia="en-GB"/>
                                        <w14:ligatures w14:val="none"/>
                                      </w:rPr>
                                    </w:pPr>
                                    <w:r w:rsidRPr="00AC7F83">
                                      <w:rPr>
                                        <w:rFonts w:ascii="Arial" w:eastAsia="Aptos" w:hAnsi="Arial" w:cs="Arial"/>
                                        <w:b/>
                                        <w:bCs/>
                                        <w:color w:val="FFFFFF"/>
                                        <w:kern w:val="0"/>
                                        <w:sz w:val="26"/>
                                        <w:szCs w:val="26"/>
                                        <w:lang w:eastAsia="en-GB"/>
                                        <w14:ligatures w14:val="none"/>
                                      </w:rPr>
                                      <w:t xml:space="preserve">The Response Pathway: </w:t>
                                    </w:r>
                                    <w:r w:rsidRPr="00AC7F83">
                                      <w:rPr>
                                        <w:rFonts w:ascii="Arial" w:eastAsia="Aptos" w:hAnsi="Arial" w:cs="Arial"/>
                                        <w:color w:val="FFFFFF"/>
                                        <w:kern w:val="0"/>
                                        <w:sz w:val="26"/>
                                        <w:szCs w:val="26"/>
                                        <w:lang w:eastAsia="en-GB"/>
                                        <w14:ligatures w14:val="none"/>
                                      </w:rPr>
                                      <w:t xml:space="preserve">A Shared Map </w:t>
                                    </w:r>
                                    <w:proofErr w:type="gramStart"/>
                                    <w:r w:rsidRPr="00AC7F83">
                                      <w:rPr>
                                        <w:rFonts w:ascii="Arial" w:eastAsia="Aptos" w:hAnsi="Arial" w:cs="Arial"/>
                                        <w:color w:val="FFFFFF"/>
                                        <w:kern w:val="0"/>
                                        <w:sz w:val="26"/>
                                        <w:szCs w:val="26"/>
                                        <w:lang w:eastAsia="en-GB"/>
                                        <w14:ligatures w14:val="none"/>
                                      </w:rPr>
                                      <w:t>From</w:t>
                                    </w:r>
                                    <w:proofErr w:type="gramEnd"/>
                                    <w:r w:rsidRPr="00AC7F83">
                                      <w:rPr>
                                        <w:rFonts w:ascii="Arial" w:eastAsia="Aptos" w:hAnsi="Arial" w:cs="Arial"/>
                                        <w:color w:val="FFFFFF"/>
                                        <w:kern w:val="0"/>
                                        <w:sz w:val="26"/>
                                        <w:szCs w:val="26"/>
                                        <w:lang w:eastAsia="en-GB"/>
                                        <w14:ligatures w14:val="none"/>
                                      </w:rPr>
                                      <w:t xml:space="preserve"> First Concerns to Protection and Support</w:t>
                                    </w:r>
                                  </w:p>
                                </w:tc>
                              </w:tr>
                            </w:tbl>
                            <w:p w14:paraId="180BB621"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5EACA860"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r w:rsidR="00AC7F83" w:rsidRPr="00AC7F83" w14:paraId="45D2EA10"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475"/>
                        </w:tblGrid>
                        <w:tr w:rsidR="00AC7F83" w:rsidRPr="00AC7F83" w14:paraId="165F025C" w14:textId="77777777">
                          <w:tc>
                            <w:tcPr>
                              <w:tcW w:w="5475" w:type="dxa"/>
                              <w:vAlign w:val="center"/>
                              <w:hideMark/>
                            </w:tcPr>
                            <w:tbl>
                              <w:tblPr>
                                <w:tblW w:w="5000" w:type="pct"/>
                                <w:tblCellMar>
                                  <w:left w:w="0" w:type="dxa"/>
                                  <w:right w:w="0" w:type="dxa"/>
                                </w:tblCellMar>
                                <w:tblLook w:val="04A0" w:firstRow="1" w:lastRow="0" w:firstColumn="1" w:lastColumn="0" w:noHBand="0" w:noVBand="1"/>
                              </w:tblPr>
                              <w:tblGrid>
                                <w:gridCol w:w="5475"/>
                              </w:tblGrid>
                              <w:tr w:rsidR="00AC7F83" w:rsidRPr="00AC7F83" w14:paraId="5D4A9EF6" w14:textId="77777777">
                                <w:tc>
                                  <w:tcPr>
                                    <w:tcW w:w="0" w:type="auto"/>
                                    <w:vAlign w:val="center"/>
                                    <w:hideMark/>
                                  </w:tcPr>
                                  <w:p w14:paraId="2883A481" w14:textId="77777777" w:rsidR="00AC7F83" w:rsidRPr="00AC7F83" w:rsidRDefault="00AC7F83" w:rsidP="00AC7F83">
                                    <w:pPr>
                                      <w:spacing w:after="0" w:line="315" w:lineRule="atLeast"/>
                                      <w:jc w:val="both"/>
                                      <w:rPr>
                                        <w:rFonts w:ascii="Arial" w:eastAsia="Aptos" w:hAnsi="Arial" w:cs="Arial"/>
                                        <w:color w:val="333333"/>
                                        <w:kern w:val="0"/>
                                        <w:sz w:val="21"/>
                                        <w:szCs w:val="21"/>
                                        <w:lang w:eastAsia="en-GB"/>
                                        <w14:ligatures w14:val="none"/>
                                      </w:rPr>
                                    </w:pPr>
                                    <w:r w:rsidRPr="00AC7F83">
                                      <w:rPr>
                                        <w:rFonts w:ascii="Arial" w:eastAsia="Aptos" w:hAnsi="Arial" w:cs="Arial"/>
                                        <w:color w:val="333333"/>
                                        <w:kern w:val="0"/>
                                        <w:sz w:val="21"/>
                                        <w:szCs w:val="21"/>
                                        <w:lang w:eastAsia="en-GB"/>
                                        <w14:ligatures w14:val="none"/>
                                      </w:rPr>
                                      <w:t xml:space="preserve">The CSA Centre’s </w:t>
                                    </w:r>
                                    <w:r w:rsidRPr="00AC7F83">
                                      <w:rPr>
                                        <w:rFonts w:ascii="Arial" w:eastAsia="Aptos" w:hAnsi="Arial" w:cs="Arial"/>
                                        <w:b/>
                                        <w:bCs/>
                                        <w:color w:val="333333"/>
                                        <w:kern w:val="0"/>
                                        <w:sz w:val="21"/>
                                        <w:szCs w:val="21"/>
                                        <w:lang w:eastAsia="en-GB"/>
                                        <w14:ligatures w14:val="none"/>
                                      </w:rPr>
                                      <w:t>Child Sexual Abuse Response Pathway</w:t>
                                    </w:r>
                                    <w:r w:rsidRPr="00AC7F83">
                                      <w:rPr>
                                        <w:rFonts w:ascii="Arial" w:eastAsia="Aptos" w:hAnsi="Arial" w:cs="Arial"/>
                                        <w:color w:val="333333"/>
                                        <w:kern w:val="0"/>
                                        <w:sz w:val="21"/>
                                        <w:szCs w:val="21"/>
                                        <w:lang w:eastAsia="en-GB"/>
                                        <w14:ligatures w14:val="none"/>
                                      </w:rPr>
                                      <w:t> is a practical, step</w:t>
                                    </w:r>
                                    <w:r w:rsidRPr="00AC7F83">
                                      <w:rPr>
                                        <w:rFonts w:ascii="Arial" w:eastAsia="Aptos" w:hAnsi="Arial" w:cs="Arial"/>
                                        <w:color w:val="333333"/>
                                        <w:kern w:val="0"/>
                                        <w:sz w:val="21"/>
                                        <w:szCs w:val="21"/>
                                        <w:lang w:eastAsia="en-GB"/>
                                        <w14:ligatures w14:val="none"/>
                                      </w:rPr>
                                      <w:noBreakHyphen/>
                                      <w:t>by</w:t>
                                    </w:r>
                                    <w:r w:rsidRPr="00AC7F83">
                                      <w:rPr>
                                        <w:rFonts w:ascii="Arial" w:eastAsia="Aptos" w:hAnsi="Arial" w:cs="Arial"/>
                                        <w:color w:val="333333"/>
                                        <w:kern w:val="0"/>
                                        <w:sz w:val="21"/>
                                        <w:szCs w:val="21"/>
                                        <w:lang w:eastAsia="en-GB"/>
                                        <w14:ligatures w14:val="none"/>
                                      </w:rPr>
                                      <w:noBreakHyphen/>
                                      <w:t xml:space="preserve">step resource that sets out </w:t>
                                    </w:r>
                                    <w:r w:rsidRPr="00AC7F83">
                                      <w:rPr>
                                        <w:rFonts w:ascii="Arial" w:eastAsia="Aptos" w:hAnsi="Arial" w:cs="Arial"/>
                                        <w:b/>
                                        <w:bCs/>
                                        <w:color w:val="333333"/>
                                        <w:kern w:val="0"/>
                                        <w:sz w:val="21"/>
                                        <w:szCs w:val="21"/>
                                        <w:lang w:eastAsia="en-GB"/>
                                        <w14:ligatures w14:val="none"/>
                                      </w:rPr>
                                      <w:t>what to do and how to do it</w:t>
                                    </w:r>
                                    <w:r w:rsidRPr="00AC7F83">
                                      <w:rPr>
                                        <w:rFonts w:ascii="Arial" w:eastAsia="Aptos" w:hAnsi="Arial" w:cs="Arial"/>
                                        <w:color w:val="333333"/>
                                        <w:kern w:val="0"/>
                                        <w:sz w:val="21"/>
                                        <w:szCs w:val="21"/>
                                        <w:lang w:eastAsia="en-GB"/>
                                        <w14:ligatures w14:val="none"/>
                                      </w:rPr>
                                      <w:t xml:space="preserve"> at key decision points—from </w:t>
                                    </w:r>
                                    <w:r w:rsidRPr="00AC7F83">
                                      <w:rPr>
                                        <w:rFonts w:ascii="Arial" w:eastAsia="Aptos" w:hAnsi="Arial" w:cs="Arial"/>
                                        <w:b/>
                                        <w:bCs/>
                                        <w:color w:val="333333"/>
                                        <w:kern w:val="0"/>
                                        <w:sz w:val="21"/>
                                        <w:szCs w:val="21"/>
                                        <w:lang w:eastAsia="en-GB"/>
                                        <w14:ligatures w14:val="none"/>
                                      </w:rPr>
                                      <w:t>first concerns and early help</w:t>
                                    </w:r>
                                    <w:r w:rsidRPr="00AC7F83">
                                      <w:rPr>
                                        <w:rFonts w:ascii="Arial" w:eastAsia="Aptos" w:hAnsi="Arial" w:cs="Arial"/>
                                        <w:color w:val="333333"/>
                                        <w:kern w:val="0"/>
                                        <w:sz w:val="21"/>
                                        <w:szCs w:val="21"/>
                                        <w:lang w:eastAsia="en-GB"/>
                                        <w14:ligatures w14:val="none"/>
                                      </w:rPr>
                                      <w:t xml:space="preserve">, through </w:t>
                                    </w:r>
                                    <w:r w:rsidRPr="00AC7F83">
                                      <w:rPr>
                                        <w:rFonts w:ascii="Arial" w:eastAsia="Aptos" w:hAnsi="Arial" w:cs="Arial"/>
                                        <w:b/>
                                        <w:bCs/>
                                        <w:color w:val="333333"/>
                                        <w:kern w:val="0"/>
                                        <w:sz w:val="21"/>
                                        <w:szCs w:val="21"/>
                                        <w:lang w:eastAsia="en-GB"/>
                                        <w14:ligatures w14:val="none"/>
                                      </w:rPr>
                                      <w:t>child protection</w:t>
                                    </w:r>
                                    <w:r w:rsidRPr="00AC7F83">
                                      <w:rPr>
                                        <w:rFonts w:ascii="Arial" w:eastAsia="Aptos" w:hAnsi="Arial" w:cs="Arial"/>
                                        <w:color w:val="333333"/>
                                        <w:kern w:val="0"/>
                                        <w:sz w:val="21"/>
                                        <w:szCs w:val="21"/>
                                        <w:lang w:eastAsia="en-GB"/>
                                        <w14:ligatures w14:val="none"/>
                                      </w:rPr>
                                      <w:t xml:space="preserve">, to </w:t>
                                    </w:r>
                                    <w:r w:rsidRPr="00AC7F83">
                                      <w:rPr>
                                        <w:rFonts w:ascii="Arial" w:eastAsia="Aptos" w:hAnsi="Arial" w:cs="Arial"/>
                                        <w:b/>
                                        <w:bCs/>
                                        <w:color w:val="333333"/>
                                        <w:kern w:val="0"/>
                                        <w:sz w:val="21"/>
                                        <w:szCs w:val="21"/>
                                        <w:lang w:eastAsia="en-GB"/>
                                        <w14:ligatures w14:val="none"/>
                                      </w:rPr>
                                      <w:t>criminal justice</w:t>
                                    </w:r>
                                    <w:r w:rsidRPr="00AC7F83">
                                      <w:rPr>
                                        <w:rFonts w:ascii="Arial" w:eastAsia="Aptos" w:hAnsi="Arial" w:cs="Arial"/>
                                        <w:color w:val="333333"/>
                                        <w:kern w:val="0"/>
                                        <w:sz w:val="21"/>
                                        <w:szCs w:val="21"/>
                                        <w:lang w:eastAsia="en-GB"/>
                                        <w14:ligatures w14:val="none"/>
                                      </w:rPr>
                                      <w:t xml:space="preserve">. It is designed to complement </w:t>
                                    </w:r>
                                    <w:r w:rsidRPr="00AC7F83">
                                      <w:rPr>
                                        <w:rFonts w:ascii="Arial" w:eastAsia="Aptos" w:hAnsi="Arial" w:cs="Arial"/>
                                        <w:i/>
                                        <w:iCs/>
                                        <w:color w:val="333333"/>
                                        <w:kern w:val="0"/>
                                        <w:sz w:val="21"/>
                                        <w:szCs w:val="21"/>
                                        <w:lang w:eastAsia="en-GB"/>
                                        <w14:ligatures w14:val="none"/>
                                      </w:rPr>
                                      <w:t>Working Together 2023</w:t>
                                    </w:r>
                                    <w:r w:rsidRPr="00AC7F83">
                                      <w:rPr>
                                        <w:rFonts w:ascii="Arial" w:eastAsia="Aptos" w:hAnsi="Arial" w:cs="Arial"/>
                                        <w:color w:val="333333"/>
                                        <w:kern w:val="0"/>
                                        <w:sz w:val="21"/>
                                        <w:szCs w:val="21"/>
                                        <w:lang w:eastAsia="en-GB"/>
                                        <w14:ligatures w14:val="none"/>
                                      </w:rPr>
                                      <w:t>, clarifying responsibilities and best practice so children’s needs, safety and voice stay central while partners coordinate action.</w:t>
                                    </w:r>
                                  </w:p>
                                </w:tc>
                              </w:tr>
                            </w:tbl>
                            <w:p w14:paraId="12C122C1"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625"/>
                        </w:tblGrid>
                        <w:tr w:rsidR="00AC7F83" w:rsidRPr="00AC7F83" w14:paraId="482C4226" w14:textId="77777777">
                          <w:tc>
                            <w:tcPr>
                              <w:tcW w:w="2625" w:type="dxa"/>
                              <w:vAlign w:val="center"/>
                              <w:hideMark/>
                            </w:tcPr>
                            <w:tbl>
                              <w:tblPr>
                                <w:tblW w:w="5000" w:type="pct"/>
                                <w:tblCellMar>
                                  <w:left w:w="0" w:type="dxa"/>
                                  <w:right w:w="0" w:type="dxa"/>
                                </w:tblCellMar>
                                <w:tblLook w:val="04A0" w:firstRow="1" w:lastRow="0" w:firstColumn="1" w:lastColumn="0" w:noHBand="0" w:noVBand="1"/>
                              </w:tblPr>
                              <w:tblGrid>
                                <w:gridCol w:w="2625"/>
                              </w:tblGrid>
                              <w:tr w:rsidR="00AC7F83" w:rsidRPr="00AC7F83" w14:paraId="158264A5" w14:textId="77777777">
                                <w:tc>
                                  <w:tcPr>
                                    <w:tcW w:w="0" w:type="auto"/>
                                    <w:tcMar>
                                      <w:top w:w="450" w:type="dxa"/>
                                      <w:left w:w="0" w:type="dxa"/>
                                      <w:bottom w:w="450" w:type="dxa"/>
                                      <w:right w:w="0" w:type="dxa"/>
                                    </w:tcMar>
                                    <w:vAlign w:val="center"/>
                                    <w:hideMark/>
                                  </w:tcPr>
                                  <w:p w14:paraId="55EA3865" w14:textId="77777777" w:rsidR="00AC7F83" w:rsidRPr="00AC7F83" w:rsidRDefault="00AC7F83" w:rsidP="00AC7F83">
                                    <w:pPr>
                                      <w:spacing w:after="0" w:line="240" w:lineRule="auto"/>
                                      <w:jc w:val="center"/>
                                      <w:rPr>
                                        <w:rFonts w:ascii="Aptos" w:eastAsia="Times New Roman" w:hAnsi="Aptos" w:cs="Aptos"/>
                                        <w:kern w:val="0"/>
                                        <w:lang w:eastAsia="en-GB"/>
                                        <w14:ligatures w14:val="none"/>
                                      </w:rPr>
                                    </w:pPr>
                                    <w:hyperlink r:id="rId6" w:tgtFrame="_blank" w:history="1">
                                      <w:r w:rsidRPr="00AC7F83">
                                        <w:rPr>
                                          <w:rFonts w:ascii="Arial" w:eastAsia="Times New Roman" w:hAnsi="Arial" w:cs="Arial"/>
                                          <w:b/>
                                          <w:bCs/>
                                          <w:color w:val="FFFFFF"/>
                                          <w:kern w:val="0"/>
                                          <w:sz w:val="27"/>
                                          <w:szCs w:val="27"/>
                                          <w:u w:val="single"/>
                                          <w:bdr w:val="single" w:sz="2" w:space="0" w:color="2CB543" w:frame="1"/>
                                          <w:shd w:val="clear" w:color="auto" w:fill="DF1C27"/>
                                          <w:lang w:eastAsia="en-GB"/>
                                          <w14:ligatures w14:val="none"/>
                                        </w:rPr>
                                        <w:t>CSA Response Pathway &gt;</w:t>
                                      </w:r>
                                    </w:hyperlink>
                                    <w:r w:rsidRPr="00AC7F83">
                                      <w:rPr>
                                        <w:rFonts w:ascii="Aptos" w:eastAsia="Times New Roman" w:hAnsi="Aptos" w:cs="Aptos"/>
                                        <w:kern w:val="0"/>
                                        <w:bdr w:val="single" w:sz="2" w:space="0" w:color="2CB543" w:frame="1"/>
                                        <w:shd w:val="clear" w:color="auto" w:fill="DF1C27"/>
                                        <w:lang w:eastAsia="en-GB"/>
                                        <w14:ligatures w14:val="none"/>
                                      </w:rPr>
                                      <w:t xml:space="preserve"> </w:t>
                                    </w:r>
                                  </w:p>
                                </w:tc>
                              </w:tr>
                            </w:tbl>
                            <w:p w14:paraId="465BBB46"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64F27DD9"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r w:rsidR="00AC7F83" w:rsidRPr="00AC7F83" w14:paraId="240DDCF3" w14:textId="77777777">
                    <w:trPr>
                      <w:jc w:val="center"/>
                    </w:trPr>
                    <w:tc>
                      <w:tcPr>
                        <w:tcW w:w="0" w:type="auto"/>
                        <w:shd w:val="clear" w:color="auto" w:fill="FFFFFF"/>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C7F83" w:rsidRPr="00AC7F83" w14:paraId="3A3A8EAE" w14:textId="77777777">
                          <w:tc>
                            <w:tcPr>
                              <w:tcW w:w="8400" w:type="dxa"/>
                              <w:hideMark/>
                            </w:tcPr>
                            <w:tbl>
                              <w:tblPr>
                                <w:tblW w:w="5000" w:type="pct"/>
                                <w:jc w:val="center"/>
                                <w:tblCellMar>
                                  <w:left w:w="0" w:type="dxa"/>
                                  <w:right w:w="0" w:type="dxa"/>
                                </w:tblCellMar>
                                <w:tblLook w:val="04A0" w:firstRow="1" w:lastRow="0" w:firstColumn="1" w:lastColumn="0" w:noHBand="0" w:noVBand="1"/>
                              </w:tblPr>
                              <w:tblGrid>
                                <w:gridCol w:w="8400"/>
                              </w:tblGrid>
                              <w:tr w:rsidR="00AC7F83" w:rsidRPr="00AC7F83" w14:paraId="3DA1AC7D"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00"/>
                                    </w:tblGrid>
                                    <w:tr w:rsidR="00AC7F83" w:rsidRPr="00AC7F83" w14:paraId="53512ABC" w14:textId="77777777">
                                      <w:trPr>
                                        <w:trHeight w:val="15"/>
                                        <w:jc w:val="center"/>
                                      </w:trPr>
                                      <w:tc>
                                        <w:tcPr>
                                          <w:tcW w:w="5000" w:type="pct"/>
                                          <w:tcBorders>
                                            <w:top w:val="nil"/>
                                            <w:left w:val="nil"/>
                                            <w:bottom w:val="single" w:sz="6" w:space="0" w:color="CCCCCC"/>
                                            <w:right w:val="nil"/>
                                          </w:tcBorders>
                                          <w:vAlign w:val="center"/>
                                          <w:hideMark/>
                                        </w:tcPr>
                                        <w:p w14:paraId="476A47CC"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6BE14F07"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7E631571"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73808226"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r w:rsidR="00AC7F83" w:rsidRPr="00AC7F83" w14:paraId="680D5465" w14:textId="77777777">
                    <w:trPr>
                      <w:jc w:val="center"/>
                    </w:trPr>
                    <w:tc>
                      <w:tcPr>
                        <w:tcW w:w="0" w:type="auto"/>
                        <w:shd w:val="clear" w:color="auto" w:fill="FFFFFF"/>
                        <w:tcMar>
                          <w:top w:w="15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745"/>
                        </w:tblGrid>
                        <w:tr w:rsidR="00AC7F83" w:rsidRPr="00AC7F83" w14:paraId="2D3651A5" w14:textId="77777777">
                          <w:tc>
                            <w:tcPr>
                              <w:tcW w:w="2745" w:type="dxa"/>
                              <w:vAlign w:val="center"/>
                              <w:hideMark/>
                            </w:tcPr>
                            <w:tbl>
                              <w:tblPr>
                                <w:tblW w:w="5000" w:type="pct"/>
                                <w:tblCellMar>
                                  <w:left w:w="0" w:type="dxa"/>
                                  <w:right w:w="0" w:type="dxa"/>
                                </w:tblCellMar>
                                <w:tblLook w:val="04A0" w:firstRow="1" w:lastRow="0" w:firstColumn="1" w:lastColumn="0" w:noHBand="0" w:noVBand="1"/>
                              </w:tblPr>
                              <w:tblGrid>
                                <w:gridCol w:w="2745"/>
                              </w:tblGrid>
                              <w:tr w:rsidR="00AC7F83" w:rsidRPr="00AC7F83" w14:paraId="763AF029" w14:textId="77777777">
                                <w:tc>
                                  <w:tcPr>
                                    <w:tcW w:w="0" w:type="auto"/>
                                    <w:tcMar>
                                      <w:top w:w="300" w:type="dxa"/>
                                      <w:left w:w="0" w:type="dxa"/>
                                      <w:bottom w:w="450" w:type="dxa"/>
                                      <w:right w:w="0" w:type="dxa"/>
                                    </w:tcMar>
                                    <w:vAlign w:val="center"/>
                                    <w:hideMark/>
                                  </w:tcPr>
                                  <w:p w14:paraId="42E2148B" w14:textId="77777777" w:rsidR="00AC7F83" w:rsidRPr="00AC7F83" w:rsidRDefault="00AC7F83" w:rsidP="00AC7F83">
                                    <w:pPr>
                                      <w:spacing w:after="0" w:line="240" w:lineRule="auto"/>
                                      <w:jc w:val="center"/>
                                      <w:rPr>
                                        <w:rFonts w:ascii="Aptos" w:eastAsia="Times New Roman" w:hAnsi="Aptos" w:cs="Aptos"/>
                                        <w:kern w:val="0"/>
                                        <w:lang w:eastAsia="en-GB"/>
                                        <w14:ligatures w14:val="none"/>
                                      </w:rPr>
                                    </w:pPr>
                                    <w:hyperlink r:id="rId7" w:tgtFrame="_blank" w:history="1">
                                      <w:r w:rsidRPr="00AC7F83">
                                        <w:rPr>
                                          <w:rFonts w:ascii="Arial" w:eastAsia="Times New Roman" w:hAnsi="Arial" w:cs="Arial"/>
                                          <w:b/>
                                          <w:bCs/>
                                          <w:color w:val="FFFFFF"/>
                                          <w:kern w:val="0"/>
                                          <w:sz w:val="27"/>
                                          <w:szCs w:val="27"/>
                                          <w:u w:val="single"/>
                                          <w:bdr w:val="single" w:sz="2" w:space="0" w:color="2CB543" w:frame="1"/>
                                          <w:shd w:val="clear" w:color="auto" w:fill="DF1C27"/>
                                          <w:lang w:eastAsia="en-GB"/>
                                          <w14:ligatures w14:val="none"/>
                                        </w:rPr>
                                        <w:t>Guide for Local Partnerships &gt;</w:t>
                                      </w:r>
                                    </w:hyperlink>
                                    <w:r w:rsidRPr="00AC7F83">
                                      <w:rPr>
                                        <w:rFonts w:ascii="Aptos" w:eastAsia="Times New Roman" w:hAnsi="Aptos" w:cs="Aptos"/>
                                        <w:kern w:val="0"/>
                                        <w:bdr w:val="single" w:sz="2" w:space="0" w:color="2CB543" w:frame="1"/>
                                        <w:shd w:val="clear" w:color="auto" w:fill="DF1C27"/>
                                        <w:lang w:eastAsia="en-GB"/>
                                        <w14:ligatures w14:val="none"/>
                                      </w:rPr>
                                      <w:t xml:space="preserve"> </w:t>
                                    </w:r>
                                  </w:p>
                                </w:tc>
                              </w:tr>
                            </w:tbl>
                            <w:p w14:paraId="4E1C42AA"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5355"/>
                        </w:tblGrid>
                        <w:tr w:rsidR="00AC7F83" w:rsidRPr="00AC7F83" w14:paraId="206FA589" w14:textId="77777777">
                          <w:tc>
                            <w:tcPr>
                              <w:tcW w:w="5355" w:type="dxa"/>
                              <w:vAlign w:val="center"/>
                              <w:hideMark/>
                            </w:tcPr>
                            <w:tbl>
                              <w:tblPr>
                                <w:tblW w:w="5000" w:type="pct"/>
                                <w:tblCellMar>
                                  <w:left w:w="0" w:type="dxa"/>
                                  <w:right w:w="0" w:type="dxa"/>
                                </w:tblCellMar>
                                <w:tblLook w:val="04A0" w:firstRow="1" w:lastRow="0" w:firstColumn="1" w:lastColumn="0" w:noHBand="0" w:noVBand="1"/>
                              </w:tblPr>
                              <w:tblGrid>
                                <w:gridCol w:w="5355"/>
                              </w:tblGrid>
                              <w:tr w:rsidR="00AC7F83" w:rsidRPr="00AC7F83" w14:paraId="11C2C51A" w14:textId="77777777">
                                <w:tc>
                                  <w:tcPr>
                                    <w:tcW w:w="0" w:type="auto"/>
                                    <w:vAlign w:val="center"/>
                                    <w:hideMark/>
                                  </w:tcPr>
                                  <w:p w14:paraId="17E6F146" w14:textId="77777777" w:rsidR="00AC7F83" w:rsidRPr="00AC7F83" w:rsidRDefault="00AC7F83" w:rsidP="00AC7F83">
                                    <w:pPr>
                                      <w:spacing w:after="0" w:line="315" w:lineRule="atLeast"/>
                                      <w:jc w:val="both"/>
                                      <w:rPr>
                                        <w:rFonts w:ascii="Arial" w:eastAsia="Aptos" w:hAnsi="Arial" w:cs="Arial"/>
                                        <w:color w:val="333333"/>
                                        <w:kern w:val="0"/>
                                        <w:sz w:val="21"/>
                                        <w:szCs w:val="21"/>
                                        <w:lang w:eastAsia="en-GB"/>
                                        <w14:ligatures w14:val="none"/>
                                      </w:rPr>
                                    </w:pPr>
                                    <w:r w:rsidRPr="00AC7F83">
                                      <w:rPr>
                                        <w:rFonts w:ascii="Arial" w:eastAsia="Aptos" w:hAnsi="Arial" w:cs="Arial"/>
                                        <w:color w:val="333333"/>
                                        <w:kern w:val="0"/>
                                        <w:sz w:val="21"/>
                                        <w:szCs w:val="21"/>
                                        <w:lang w:eastAsia="en-GB"/>
                                        <w14:ligatures w14:val="none"/>
                                      </w:rPr>
                                      <w:t xml:space="preserve">The Pathway has been </w:t>
                                    </w:r>
                                    <w:r w:rsidRPr="00AC7F83">
                                      <w:rPr>
                                        <w:rFonts w:ascii="Arial" w:eastAsia="Aptos" w:hAnsi="Arial" w:cs="Arial"/>
                                        <w:b/>
                                        <w:bCs/>
                                        <w:color w:val="333333"/>
                                        <w:kern w:val="0"/>
                                        <w:sz w:val="21"/>
                                        <w:szCs w:val="21"/>
                                        <w:lang w:eastAsia="en-GB"/>
                                        <w14:ligatures w14:val="none"/>
                                      </w:rPr>
                                      <w:t>piloted with local partnerships</w:t>
                                    </w:r>
                                    <w:r w:rsidRPr="00AC7F83">
                                      <w:rPr>
                                        <w:rFonts w:ascii="Arial" w:eastAsia="Aptos" w:hAnsi="Arial" w:cs="Arial"/>
                                        <w:color w:val="333333"/>
                                        <w:kern w:val="0"/>
                                        <w:sz w:val="21"/>
                                        <w:szCs w:val="21"/>
                                        <w:lang w:eastAsia="en-GB"/>
                                        <w14:ligatures w14:val="none"/>
                                      </w:rPr>
                                      <w:t>, with a dedicated implementation guide for areas introducing it at system level. It helps reduce drift, align thresholds, and standardise what good looks like across health, education, police, social care and the VCS.</w:t>
                                    </w:r>
                                  </w:p>
                                </w:tc>
                              </w:tr>
                            </w:tbl>
                            <w:p w14:paraId="78103289"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762E44AB"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r w:rsidR="00AC7F83" w:rsidRPr="00AC7F83" w14:paraId="02112451" w14:textId="77777777">
                    <w:trPr>
                      <w:jc w:val="center"/>
                    </w:trPr>
                    <w:tc>
                      <w:tcPr>
                        <w:tcW w:w="0" w:type="auto"/>
                        <w:shd w:val="clear" w:color="auto" w:fill="FFFFFF"/>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C7F83" w:rsidRPr="00AC7F83" w14:paraId="17D77495" w14:textId="77777777">
                          <w:tc>
                            <w:tcPr>
                              <w:tcW w:w="8400" w:type="dxa"/>
                              <w:hideMark/>
                            </w:tcPr>
                            <w:tbl>
                              <w:tblPr>
                                <w:tblW w:w="5000" w:type="pct"/>
                                <w:jc w:val="center"/>
                                <w:tblCellMar>
                                  <w:left w:w="0" w:type="dxa"/>
                                  <w:right w:w="0" w:type="dxa"/>
                                </w:tblCellMar>
                                <w:tblLook w:val="04A0" w:firstRow="1" w:lastRow="0" w:firstColumn="1" w:lastColumn="0" w:noHBand="0" w:noVBand="1"/>
                              </w:tblPr>
                              <w:tblGrid>
                                <w:gridCol w:w="8400"/>
                              </w:tblGrid>
                              <w:tr w:rsidR="00AC7F83" w:rsidRPr="00AC7F83" w14:paraId="72A462D3"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00"/>
                                    </w:tblGrid>
                                    <w:tr w:rsidR="00AC7F83" w:rsidRPr="00AC7F83" w14:paraId="56C072EE" w14:textId="77777777">
                                      <w:trPr>
                                        <w:trHeight w:val="15"/>
                                        <w:jc w:val="center"/>
                                      </w:trPr>
                                      <w:tc>
                                        <w:tcPr>
                                          <w:tcW w:w="5000" w:type="pct"/>
                                          <w:tcBorders>
                                            <w:top w:val="nil"/>
                                            <w:left w:val="nil"/>
                                            <w:bottom w:val="single" w:sz="6" w:space="0" w:color="CCCCCC"/>
                                            <w:right w:val="nil"/>
                                          </w:tcBorders>
                                          <w:vAlign w:val="center"/>
                                          <w:hideMark/>
                                        </w:tcPr>
                                        <w:p w14:paraId="626BA5B1"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3006096D"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27703CC1"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3FA04202"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r w:rsidR="00AC7F83" w:rsidRPr="00AC7F83" w14:paraId="3FDBBC74" w14:textId="77777777">
                    <w:trPr>
                      <w:jc w:val="center"/>
                    </w:trPr>
                    <w:tc>
                      <w:tcPr>
                        <w:tcW w:w="0" w:type="auto"/>
                        <w:shd w:val="clear" w:color="auto" w:fill="FFFFFF"/>
                        <w:tcMar>
                          <w:top w:w="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C7F83" w:rsidRPr="00AC7F83" w14:paraId="75E6C4D2" w14:textId="77777777">
                          <w:tc>
                            <w:tcPr>
                              <w:tcW w:w="8400" w:type="dxa"/>
                              <w:vAlign w:val="center"/>
                              <w:hideMark/>
                            </w:tcPr>
                            <w:tbl>
                              <w:tblPr>
                                <w:tblW w:w="5000" w:type="pct"/>
                                <w:tblCellMar>
                                  <w:left w:w="0" w:type="dxa"/>
                                  <w:right w:w="0" w:type="dxa"/>
                                </w:tblCellMar>
                                <w:tblLook w:val="04A0" w:firstRow="1" w:lastRow="0" w:firstColumn="1" w:lastColumn="0" w:noHBand="0" w:noVBand="1"/>
                              </w:tblPr>
                              <w:tblGrid>
                                <w:gridCol w:w="8400"/>
                              </w:tblGrid>
                              <w:tr w:rsidR="00AC7F83" w:rsidRPr="00AC7F83" w14:paraId="4541DA42" w14:textId="77777777">
                                <w:tc>
                                  <w:tcPr>
                                    <w:tcW w:w="0" w:type="auto"/>
                                    <w:vAlign w:val="center"/>
                                    <w:hideMark/>
                                  </w:tcPr>
                                  <w:p w14:paraId="66AAE5E1" w14:textId="77777777" w:rsidR="00AC7F83" w:rsidRPr="00AC7F83" w:rsidRDefault="00AC7F83" w:rsidP="00AC7F83">
                                    <w:pPr>
                                      <w:spacing w:after="0" w:line="315" w:lineRule="atLeast"/>
                                      <w:jc w:val="both"/>
                                      <w:rPr>
                                        <w:rFonts w:ascii="Arial" w:eastAsia="Aptos" w:hAnsi="Arial" w:cs="Arial"/>
                                        <w:color w:val="333333"/>
                                        <w:kern w:val="0"/>
                                        <w:sz w:val="21"/>
                                        <w:szCs w:val="21"/>
                                        <w:lang w:eastAsia="en-GB"/>
                                        <w14:ligatures w14:val="none"/>
                                      </w:rPr>
                                    </w:pPr>
                                    <w:r w:rsidRPr="00AC7F83">
                                      <w:rPr>
                                        <w:rFonts w:ascii="Arial" w:eastAsia="Aptos" w:hAnsi="Arial" w:cs="Arial"/>
                                        <w:b/>
                                        <w:bCs/>
                                        <w:color w:val="333333"/>
                                        <w:kern w:val="0"/>
                                        <w:sz w:val="21"/>
                                        <w:szCs w:val="21"/>
                                        <w:lang w:eastAsia="en-GB"/>
                                        <w14:ligatures w14:val="none"/>
                                      </w:rPr>
                                      <w:t>In Gloucestershire:</w:t>
                                    </w:r>
                                    <w:r w:rsidRPr="00AC7F83">
                                      <w:rPr>
                                        <w:rFonts w:ascii="Arial" w:eastAsia="Aptos" w:hAnsi="Arial" w:cs="Arial"/>
                                        <w:color w:val="333333"/>
                                        <w:kern w:val="0"/>
                                        <w:sz w:val="21"/>
                                        <w:szCs w:val="21"/>
                                        <w:lang w:eastAsia="en-GB"/>
                                        <w14:ligatures w14:val="none"/>
                                      </w:rPr>
                                      <w:t> GSCP has prioritised strengthening our multi</w:t>
                                    </w:r>
                                    <w:r w:rsidRPr="00AC7F83">
                                      <w:rPr>
                                        <w:rFonts w:ascii="Arial" w:eastAsia="Aptos" w:hAnsi="Arial" w:cs="Arial"/>
                                        <w:color w:val="333333"/>
                                        <w:kern w:val="0"/>
                                        <w:sz w:val="21"/>
                                        <w:szCs w:val="21"/>
                                        <w:lang w:eastAsia="en-GB"/>
                                        <w14:ligatures w14:val="none"/>
                                      </w:rPr>
                                      <w:noBreakHyphen/>
                                      <w:t xml:space="preserve">agency response to CSA, working with the CSA Centre and NSPCC and is using the response pathway. Please </w:t>
                                    </w:r>
                                    <w:r w:rsidRPr="00AC7F83">
                                      <w:rPr>
                                        <w:rFonts w:ascii="Arial" w:eastAsia="Aptos" w:hAnsi="Arial" w:cs="Arial"/>
                                        <w:color w:val="333333"/>
                                        <w:kern w:val="0"/>
                                        <w:sz w:val="21"/>
                                        <w:szCs w:val="21"/>
                                        <w:lang w:eastAsia="en-GB"/>
                                        <w14:ligatures w14:val="none"/>
                                      </w:rPr>
                                      <w:lastRenderedPageBreak/>
                                      <w:t>do use this as a resource on what to do and how to do it when there are worries around CSA.</w:t>
                                    </w:r>
                                  </w:p>
                                </w:tc>
                              </w:tr>
                            </w:tbl>
                            <w:p w14:paraId="0A5EE794"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3119A500"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r w:rsidR="00AC7F83" w:rsidRPr="00AC7F83" w14:paraId="07A91DA3" w14:textId="77777777">
                    <w:trPr>
                      <w:jc w:val="center"/>
                    </w:trPr>
                    <w:tc>
                      <w:tcPr>
                        <w:tcW w:w="0" w:type="auto"/>
                        <w:shd w:val="clear" w:color="auto" w:fill="003454"/>
                        <w:tcMar>
                          <w:top w:w="300" w:type="dxa"/>
                          <w:left w:w="300" w:type="dxa"/>
                          <w:bottom w:w="300" w:type="dxa"/>
                          <w:right w:w="300" w:type="dxa"/>
                        </w:tcMar>
                        <w:vAlign w:val="center"/>
                      </w:tcPr>
                      <w:tbl>
                        <w:tblPr>
                          <w:tblpPr w:leftFromText="45" w:rightFromText="45" w:vertAnchor="text"/>
                          <w:tblW w:w="0" w:type="auto"/>
                          <w:tblCellMar>
                            <w:left w:w="0" w:type="dxa"/>
                            <w:right w:w="0" w:type="dxa"/>
                          </w:tblCellMar>
                          <w:tblLook w:val="04A0" w:firstRow="1" w:lastRow="0" w:firstColumn="1" w:lastColumn="0" w:noHBand="0" w:noVBand="1"/>
                        </w:tblPr>
                        <w:tblGrid>
                          <w:gridCol w:w="1920"/>
                          <w:gridCol w:w="300"/>
                        </w:tblGrid>
                        <w:tr w:rsidR="00AC7F83" w:rsidRPr="00AC7F83" w14:paraId="7B82DDE6" w14:textId="77777777">
                          <w:tc>
                            <w:tcPr>
                              <w:tcW w:w="1920" w:type="dxa"/>
                              <w:hideMark/>
                            </w:tcPr>
                            <w:tbl>
                              <w:tblPr>
                                <w:tblW w:w="5000" w:type="pct"/>
                                <w:jc w:val="center"/>
                                <w:tblCellMar>
                                  <w:left w:w="0" w:type="dxa"/>
                                  <w:right w:w="0" w:type="dxa"/>
                                </w:tblCellMar>
                                <w:tblLook w:val="04A0" w:firstRow="1" w:lastRow="0" w:firstColumn="1" w:lastColumn="0" w:noHBand="0" w:noVBand="1"/>
                              </w:tblPr>
                              <w:tblGrid>
                                <w:gridCol w:w="1920"/>
                              </w:tblGrid>
                              <w:tr w:rsidR="00AC7F83" w:rsidRPr="00AC7F83" w14:paraId="12C11FAE" w14:textId="77777777">
                                <w:trPr>
                                  <w:jc w:val="center"/>
                                </w:trPr>
                                <w:tc>
                                  <w:tcPr>
                                    <w:tcW w:w="0" w:type="auto"/>
                                    <w:vAlign w:val="center"/>
                                    <w:hideMark/>
                                  </w:tcPr>
                                  <w:p w14:paraId="6BD9849B" w14:textId="000B1470" w:rsidR="00AC7F83" w:rsidRPr="00AC7F83" w:rsidRDefault="00AC7F83" w:rsidP="00AC7F83">
                                    <w:pPr>
                                      <w:spacing w:after="0" w:line="240" w:lineRule="auto"/>
                                      <w:jc w:val="center"/>
                                      <w:rPr>
                                        <w:rFonts w:ascii="Aptos" w:eastAsia="Times New Roman" w:hAnsi="Aptos" w:cs="Aptos"/>
                                        <w:kern w:val="0"/>
                                        <w:sz w:val="2"/>
                                        <w:szCs w:val="2"/>
                                        <w:lang w:eastAsia="en-GB"/>
                                        <w14:ligatures w14:val="none"/>
                                      </w:rPr>
                                    </w:pPr>
                                  </w:p>
                                </w:tc>
                              </w:tr>
                            </w:tbl>
                            <w:p w14:paraId="15E902F2"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c>
                            <w:tcPr>
                              <w:tcW w:w="300" w:type="dxa"/>
                              <w:vAlign w:val="center"/>
                              <w:hideMark/>
                            </w:tcPr>
                            <w:p w14:paraId="2722C240"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6687B9C9" w14:textId="77777777" w:rsidR="00AC7F83" w:rsidRPr="00AC7F83" w:rsidRDefault="00AC7F83" w:rsidP="00AC7F83">
                        <w:pPr>
                          <w:spacing w:after="0" w:line="240" w:lineRule="auto"/>
                          <w:rPr>
                            <w:rFonts w:ascii="Aptos" w:eastAsia="Times New Roman" w:hAnsi="Aptos" w:cs="Aptos"/>
                            <w:vanish/>
                            <w:kern w:val="0"/>
                            <w:lang w:eastAsia="en-GB"/>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3135"/>
                        </w:tblGrid>
                        <w:tr w:rsidR="00AC7F83" w:rsidRPr="00AC7F83" w14:paraId="3B26DDE9" w14:textId="77777777">
                          <w:tc>
                            <w:tcPr>
                              <w:tcW w:w="3135" w:type="dxa"/>
                              <w:vAlign w:val="center"/>
                              <w:hideMark/>
                            </w:tcPr>
                            <w:tbl>
                              <w:tblPr>
                                <w:tblW w:w="5000" w:type="pct"/>
                                <w:tblCellMar>
                                  <w:left w:w="0" w:type="dxa"/>
                                  <w:right w:w="0" w:type="dxa"/>
                                </w:tblCellMar>
                                <w:tblLook w:val="04A0" w:firstRow="1" w:lastRow="0" w:firstColumn="1" w:lastColumn="0" w:noHBand="0" w:noVBand="1"/>
                              </w:tblPr>
                              <w:tblGrid>
                                <w:gridCol w:w="3135"/>
                              </w:tblGrid>
                              <w:tr w:rsidR="00AC7F83" w:rsidRPr="00AC7F83" w14:paraId="1AE9671B" w14:textId="77777777">
                                <w:tc>
                                  <w:tcPr>
                                    <w:tcW w:w="0" w:type="auto"/>
                                    <w:vAlign w:val="center"/>
                                    <w:hideMark/>
                                  </w:tcPr>
                                  <w:p w14:paraId="7FEF5052" w14:textId="77777777" w:rsidR="00AC7F83" w:rsidRPr="00AC7F83" w:rsidRDefault="00AC7F83" w:rsidP="00AC7F83">
                                    <w:pPr>
                                      <w:spacing w:after="0" w:line="315" w:lineRule="atLeast"/>
                                      <w:rPr>
                                        <w:rFonts w:ascii="Arial" w:eastAsia="Aptos" w:hAnsi="Arial" w:cs="Arial"/>
                                        <w:color w:val="333333"/>
                                        <w:kern w:val="0"/>
                                        <w:sz w:val="21"/>
                                        <w:szCs w:val="21"/>
                                        <w:lang w:eastAsia="en-GB"/>
                                        <w14:ligatures w14:val="none"/>
                                      </w:rPr>
                                    </w:pPr>
                                    <w:r w:rsidRPr="00AC7F83">
                                      <w:rPr>
                                        <w:rFonts w:ascii="Arial" w:eastAsia="Aptos" w:hAnsi="Arial" w:cs="Arial"/>
                                        <w:color w:val="333333"/>
                                        <w:kern w:val="0"/>
                                        <w:sz w:val="21"/>
                                        <w:szCs w:val="21"/>
                                        <w:lang w:eastAsia="en-GB"/>
                                        <w14:ligatures w14:val="none"/>
                                      </w:rPr>
                                      <w:t>Text</w:t>
                                    </w:r>
                                  </w:p>
                                </w:tc>
                              </w:tr>
                            </w:tbl>
                            <w:p w14:paraId="07254078"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745"/>
                        </w:tblGrid>
                        <w:tr w:rsidR="00AC7F83" w:rsidRPr="00AC7F83" w14:paraId="42AD12E5" w14:textId="77777777">
                          <w:tc>
                            <w:tcPr>
                              <w:tcW w:w="2745" w:type="dxa"/>
                              <w:vAlign w:val="center"/>
                              <w:hideMark/>
                            </w:tcPr>
                            <w:tbl>
                              <w:tblPr>
                                <w:tblW w:w="5000" w:type="pct"/>
                                <w:tblCellMar>
                                  <w:left w:w="0" w:type="dxa"/>
                                  <w:right w:w="0" w:type="dxa"/>
                                </w:tblCellMar>
                                <w:tblLook w:val="04A0" w:firstRow="1" w:lastRow="0" w:firstColumn="1" w:lastColumn="0" w:noHBand="0" w:noVBand="1"/>
                              </w:tblPr>
                              <w:tblGrid>
                                <w:gridCol w:w="2745"/>
                              </w:tblGrid>
                              <w:tr w:rsidR="00AC7F83" w:rsidRPr="00AC7F83" w14:paraId="1957D30C" w14:textId="77777777">
                                <w:tc>
                                  <w:tcPr>
                                    <w:tcW w:w="0" w:type="auto"/>
                                    <w:tcMar>
                                      <w:top w:w="75" w:type="dxa"/>
                                      <w:left w:w="75" w:type="dxa"/>
                                      <w:bottom w:w="75" w:type="dxa"/>
                                      <w:right w:w="75" w:type="dxa"/>
                                    </w:tcMar>
                                    <w:vAlign w:val="center"/>
                                    <w:hideMark/>
                                  </w:tcPr>
                                  <w:p w14:paraId="5D1C14D3" w14:textId="441BCE7A" w:rsidR="00AC7F83" w:rsidRPr="00AC7F83" w:rsidRDefault="00AC7F83" w:rsidP="00AC7F83">
                                    <w:pPr>
                                      <w:spacing w:after="0" w:line="240" w:lineRule="auto"/>
                                      <w:jc w:val="center"/>
                                      <w:rPr>
                                        <w:rFonts w:ascii="Aptos" w:eastAsia="Times New Roman" w:hAnsi="Aptos" w:cs="Aptos"/>
                                        <w:kern w:val="0"/>
                                        <w:sz w:val="2"/>
                                        <w:szCs w:val="2"/>
                                        <w:lang w:eastAsia="en-GB"/>
                                        <w14:ligatures w14:val="none"/>
                                      </w:rPr>
                                    </w:pPr>
                                  </w:p>
                                </w:tc>
                              </w:tr>
                            </w:tbl>
                            <w:p w14:paraId="59483884"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04BAA719" w14:textId="77777777" w:rsidR="00AC7F83" w:rsidRPr="00AC7F83" w:rsidRDefault="00AC7F83" w:rsidP="00AC7F83">
                        <w:pPr>
                          <w:spacing w:after="0" w:line="240" w:lineRule="auto"/>
                          <w:rPr>
                            <w:rFonts w:ascii="Times New Roman" w:eastAsia="Times New Roman" w:hAnsi="Times New Roman" w:cs="Times New Roman"/>
                            <w:kern w:val="0"/>
                            <w:sz w:val="20"/>
                            <w:szCs w:val="20"/>
                            <w:lang w:eastAsia="en-GB"/>
                            <w14:ligatures w14:val="none"/>
                          </w:rPr>
                        </w:pPr>
                      </w:p>
                    </w:tc>
                  </w:tr>
                </w:tbl>
                <w:p w14:paraId="7DE2A87D"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2FBBD7BF" w14:textId="77777777" w:rsidR="00AC7F83" w:rsidRPr="00AC7F83" w:rsidRDefault="00AC7F83" w:rsidP="00AC7F83">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31C94CF3" w14:textId="77777777" w:rsidR="00AC7F83" w:rsidRPr="00AC7F83" w:rsidRDefault="00AC7F83" w:rsidP="00AC7F83">
      <w:pPr>
        <w:spacing w:after="0" w:line="240" w:lineRule="auto"/>
        <w:rPr>
          <w:rFonts w:ascii="Arial" w:eastAsia="Times New Roman" w:hAnsi="Arial" w:cs="Arial"/>
          <w:kern w:val="0"/>
          <w:lang w:eastAsia="en-GB"/>
          <w14:ligatures w14:val="none"/>
        </w:rPr>
      </w:pPr>
      <w:r w:rsidRPr="00AC7F83">
        <w:rPr>
          <w:rFonts w:ascii="Arial" w:eastAsia="Times New Roman" w:hAnsi="Arial" w:cs="Arial"/>
          <w:noProof/>
          <w:kern w:val="0"/>
          <w:lang w:eastAsia="en-GB"/>
          <w14:ligatures w14:val="none"/>
        </w:rPr>
        <w:lastRenderedPageBreak/>
        <w:drawing>
          <wp:inline distT="0" distB="0" distL="0" distR="0" wp14:anchorId="107EC49D" wp14:editId="6A4965BE">
            <wp:extent cx="12700" cy="12700"/>
            <wp:effectExtent l="0" t="0" r="0" b="0"/>
            <wp:docPr id="53" name="Picture 36" descr="r2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2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15602B5" w14:textId="77777777" w:rsidR="00360FB4" w:rsidRDefault="00360FB4"/>
    <w:sectPr w:rsidR="00360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3"/>
    <w:rsid w:val="00252576"/>
    <w:rsid w:val="00360FB4"/>
    <w:rsid w:val="00467C3B"/>
    <w:rsid w:val="005A3F1E"/>
    <w:rsid w:val="00AC7F83"/>
    <w:rsid w:val="00E21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7898"/>
  <w15:chartTrackingRefBased/>
  <w15:docId w15:val="{8BD0464B-C1F0-44F9-81F1-746A4BB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F83"/>
    <w:rPr>
      <w:rFonts w:eastAsiaTheme="majorEastAsia" w:cstheme="majorBidi"/>
      <w:color w:val="272727" w:themeColor="text1" w:themeTint="D8"/>
    </w:rPr>
  </w:style>
  <w:style w:type="paragraph" w:styleId="Title">
    <w:name w:val="Title"/>
    <w:basedOn w:val="Normal"/>
    <w:next w:val="Normal"/>
    <w:link w:val="TitleChar"/>
    <w:uiPriority w:val="10"/>
    <w:qFormat/>
    <w:rsid w:val="00AC7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F83"/>
    <w:pPr>
      <w:spacing w:before="160"/>
      <w:jc w:val="center"/>
    </w:pPr>
    <w:rPr>
      <w:i/>
      <w:iCs/>
      <w:color w:val="404040" w:themeColor="text1" w:themeTint="BF"/>
    </w:rPr>
  </w:style>
  <w:style w:type="character" w:customStyle="1" w:styleId="QuoteChar">
    <w:name w:val="Quote Char"/>
    <w:basedOn w:val="DefaultParagraphFont"/>
    <w:link w:val="Quote"/>
    <w:uiPriority w:val="29"/>
    <w:rsid w:val="00AC7F83"/>
    <w:rPr>
      <w:i/>
      <w:iCs/>
      <w:color w:val="404040" w:themeColor="text1" w:themeTint="BF"/>
    </w:rPr>
  </w:style>
  <w:style w:type="paragraph" w:styleId="ListParagraph">
    <w:name w:val="List Paragraph"/>
    <w:basedOn w:val="Normal"/>
    <w:uiPriority w:val="34"/>
    <w:qFormat/>
    <w:rsid w:val="00AC7F83"/>
    <w:pPr>
      <w:ind w:left="720"/>
      <w:contextualSpacing/>
    </w:pPr>
  </w:style>
  <w:style w:type="character" w:styleId="IntenseEmphasis">
    <w:name w:val="Intense Emphasis"/>
    <w:basedOn w:val="DefaultParagraphFont"/>
    <w:uiPriority w:val="21"/>
    <w:qFormat/>
    <w:rsid w:val="00AC7F83"/>
    <w:rPr>
      <w:i/>
      <w:iCs/>
      <w:color w:val="0F4761" w:themeColor="accent1" w:themeShade="BF"/>
    </w:rPr>
  </w:style>
  <w:style w:type="paragraph" w:styleId="IntenseQuote">
    <w:name w:val="Intense Quote"/>
    <w:basedOn w:val="Normal"/>
    <w:next w:val="Normal"/>
    <w:link w:val="IntenseQuoteChar"/>
    <w:uiPriority w:val="30"/>
    <w:qFormat/>
    <w:rsid w:val="00AC7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F83"/>
    <w:rPr>
      <w:i/>
      <w:iCs/>
      <w:color w:val="0F4761" w:themeColor="accent1" w:themeShade="BF"/>
    </w:rPr>
  </w:style>
  <w:style w:type="character" w:styleId="IntenseReference">
    <w:name w:val="Intense Reference"/>
    <w:basedOn w:val="DefaultParagraphFont"/>
    <w:uiPriority w:val="32"/>
    <w:qFormat/>
    <w:rsid w:val="00AC7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eur01.safelinks.protection.outlook.com/?url=https%3A%2F%2Fwww.csacentre.org.uk%2Fapp%2Fuploads%2F2023%2F12%2FStarting-out-on-the-Child-Sexual-Abuse-Response-Pathway.pdf&amp;data=05%7C02%7CIsobel.DOUGAN%40gloucestershire.gov.uk%7C01d7f1e25d8f441befda08de5e5fb379%7C5faec75464e340149bcce72fc73ba312%7C0%7C0%7C639051962274886205%7CUnknown%7CTWFpbGZsb3d8eyJFbXB0eU1hcGkiOnRydWUsIlYiOiIwLjAuMDAwMCIsIlAiOiJXaW4zMiIsIkFOIjoiTWFpbCIsIldUIjoyfQ%3D%3D%7C0%7C%7C%7C&amp;sdata=qEfgrfnWhJc5ImJOvY2tTU2MJLHzLy4Mul8WlLYmmbY%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www.csacentre.org.uk%2Fchild-sexual-abuse-response-pathway%2F&amp;data=05%7C02%7CIsobel.DOUGAN%40gloucestershire.gov.uk%7C01d7f1e25d8f441befda08de5e5fb379%7C5faec75464e340149bcce72fc73ba312%7C0%7C0%7C639051962274839063%7CUnknown%7CTWFpbGZsb3d8eyJFbXB0eU1hcGkiOnRydWUsIlYiOiIwLjAuMDAwMCIsIlAiOiJXaW4zMiIsIkFOIjoiTWFpbCIsIldUIjoyfQ%3D%3D%7C0%7C%7C%7C&amp;sdata=kQyFYQsIxML2s9FrWU2sQmIGUHphK0u9EBw5TwStfWg%3D&amp;reserved=0" TargetMode="External"/><Relationship Id="rId5" Type="http://schemas.openxmlformats.org/officeDocument/2006/relationships/image" Target="cid:69506b6f-55e4-43f9-b729-6aa1cc0c97f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975</Characters>
  <Application>Microsoft Office Word</Application>
  <DocSecurity>4</DocSecurity>
  <Lines>75</Lines>
  <Paragraphs>11</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DOUGAN, Isobel</dc:creator>
  <cp:keywords/>
  <dc:description/>
  <cp:lastModifiedBy>DOUGAN, Isobel</cp:lastModifiedBy>
  <cp:revision>2</cp:revision>
  <dcterms:created xsi:type="dcterms:W3CDTF">2026-02-02T15:45:00Z</dcterms:created>
  <dcterms:modified xsi:type="dcterms:W3CDTF">2026-02-02T15:45:00Z</dcterms:modified>
</cp:coreProperties>
</file>