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F6F6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845775" w:rsidRPr="00845775" w14:paraId="6C2DF106" w14:textId="77777777">
        <w:tc>
          <w:tcPr>
            <w:tcW w:w="0" w:type="auto"/>
            <w:shd w:val="clear" w:color="auto" w:fill="F6F6F6"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845775" w:rsidRPr="00845775" w14:paraId="634DE9B2" w14:textId="77777777" w:rsidTr="00845775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0794675C" w14:textId="5B56FC27" w:rsidR="00845775" w:rsidRPr="00845775" w:rsidRDefault="00426D96" w:rsidP="008457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4A5863">
                    <w:rPr>
                      <w:rFonts w:ascii="Aptos" w:eastAsia="Aptos" w:hAnsi="Aptos" w:cs="Times New Roman"/>
                      <w:noProof/>
                      <w:color w:val="000000"/>
                    </w:rPr>
                    <w:drawing>
                      <wp:inline distT="0" distB="0" distL="0" distR="0" wp14:anchorId="331441D4" wp14:editId="2610A809">
                        <wp:extent cx="6337300" cy="1854200"/>
                        <wp:effectExtent l="0" t="0" r="6350" b="0"/>
                        <wp:docPr id="54" name="image_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_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r:link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37300" cy="185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F0B3120" w14:textId="77777777" w:rsidR="00845775" w:rsidRPr="00845775" w:rsidRDefault="00845775" w:rsidP="00845775">
            <w:pPr>
              <w:spacing w:after="0" w:line="240" w:lineRule="auto"/>
              <w:rPr>
                <w:rFonts w:ascii="Aptos" w:eastAsia="Times New Roman" w:hAnsi="Aptos" w:cs="Aptos"/>
                <w:vanish/>
                <w:kern w:val="0"/>
                <w:lang w:eastAsia="en-GB"/>
                <w14:ligatures w14:val="none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845775" w:rsidRPr="00845775" w14:paraId="1FBD2BA1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000" w:type="dxa"/>
                    <w:jc w:val="center"/>
                    <w:shd w:val="clear" w:color="auto" w:fill="003454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845775" w:rsidRPr="00845775" w14:paraId="5C5C636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003454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50"/>
                        </w:tblGrid>
                        <w:tr w:rsidR="00845775" w:rsidRPr="00845775" w14:paraId="50B2D2B0" w14:textId="77777777">
                          <w:tc>
                            <w:tcPr>
                              <w:tcW w:w="885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850"/>
                              </w:tblGrid>
                              <w:tr w:rsidR="00845775" w:rsidRPr="00845775" w14:paraId="5D97F7F5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B685BD6" w14:textId="77777777" w:rsidR="00845775" w:rsidRPr="00845775" w:rsidRDefault="00845775" w:rsidP="00845775">
                                    <w:pPr>
                                      <w:spacing w:after="0" w:line="315" w:lineRule="atLeast"/>
                                      <w:rPr>
                                        <w:rFonts w:ascii="Arial" w:eastAsia="Aptos" w:hAnsi="Arial" w:cs="Arial"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</w:pPr>
                                    <w:r w:rsidRPr="00845775">
                                      <w:rPr>
                                        <w:rFonts w:ascii="Arial" w:eastAsia="Aptos" w:hAnsi="Arial" w:cs="Arial"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>Text</w:t>
                                    </w:r>
                                  </w:p>
                                </w:tc>
                              </w:tr>
                            </w:tbl>
                            <w:p w14:paraId="2A105C54" w14:textId="77777777" w:rsidR="00845775" w:rsidRPr="00845775" w:rsidRDefault="00845775" w:rsidP="0084577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en-GB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77499169" w14:textId="77777777" w:rsidR="00845775" w:rsidRPr="00845775" w:rsidRDefault="00845775" w:rsidP="008457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GB"/>
                            <w14:ligatures w14:val="none"/>
                          </w:rPr>
                        </w:pPr>
                      </w:p>
                    </w:tc>
                  </w:tr>
                  <w:tr w:rsidR="00845775" w:rsidRPr="00845775" w14:paraId="724755B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0" w:type="dxa"/>
                          <w:left w:w="300" w:type="dxa"/>
                          <w:bottom w:w="30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845775" w:rsidRPr="00845775" w14:paraId="5A26A935" w14:textId="77777777">
                          <w:tc>
                            <w:tcPr>
                              <w:tcW w:w="840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0"/>
                              </w:tblGrid>
                              <w:tr w:rsidR="00845775" w:rsidRPr="00845775" w14:paraId="62D64B63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F5F3738" w14:textId="77777777" w:rsidR="00845775" w:rsidRPr="00845775" w:rsidRDefault="00845775" w:rsidP="00845775">
                                    <w:pPr>
                                      <w:spacing w:after="0" w:line="360" w:lineRule="atLeast"/>
                                      <w:jc w:val="center"/>
                                      <w:outlineLvl w:val="0"/>
                                      <w:rPr>
                                        <w:rFonts w:ascii="Helvetica" w:eastAsia="Times New Roman" w:hAnsi="Helvetica" w:cs="Helvetica"/>
                                        <w:color w:val="333333"/>
                                        <w:kern w:val="36"/>
                                        <w:sz w:val="30"/>
                                        <w:szCs w:val="30"/>
                                        <w:lang w:eastAsia="en-GB"/>
                                        <w14:ligatures w14:val="none"/>
                                      </w:rPr>
                                    </w:pPr>
                                    <w:r w:rsidRPr="00845775">
                                      <w:rPr>
                                        <w:rFonts w:ascii="Segoe UI Emoji" w:eastAsia="Times New Roman" w:hAnsi="Segoe UI Emoji" w:cs="Segoe UI Emoji"/>
                                        <w:b/>
                                        <w:bCs/>
                                        <w:color w:val="333333"/>
                                        <w:kern w:val="36"/>
                                        <w:sz w:val="30"/>
                                        <w:szCs w:val="30"/>
                                        <w:lang w:eastAsia="en-GB"/>
                                        <w14:ligatures w14:val="none"/>
                                      </w:rPr>
                                      <w:t>📢</w:t>
                                    </w:r>
                                    <w:r w:rsidRPr="00845775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333333"/>
                                        <w:kern w:val="36"/>
                                        <w:sz w:val="30"/>
                                        <w:szCs w:val="30"/>
                                        <w:lang w:eastAsia="en-GB"/>
                                        <w14:ligatures w14:val="none"/>
                                      </w:rPr>
                                      <w:t xml:space="preserve"> Sexual Abuse and Sexual Violence Awareness Week</w:t>
                                    </w:r>
                                  </w:p>
                                </w:tc>
                              </w:tr>
                            </w:tbl>
                            <w:p w14:paraId="52171252" w14:textId="77777777" w:rsidR="00845775" w:rsidRPr="00845775" w:rsidRDefault="00845775" w:rsidP="0084577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en-GB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183632CB" w14:textId="77777777" w:rsidR="00845775" w:rsidRPr="00845775" w:rsidRDefault="00845775" w:rsidP="008457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GB"/>
                            <w14:ligatures w14:val="none"/>
                          </w:rPr>
                        </w:pPr>
                      </w:p>
                    </w:tc>
                  </w:tr>
                  <w:tr w:rsidR="00845775" w:rsidRPr="00845775" w14:paraId="08118FE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003454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50"/>
                        </w:tblGrid>
                        <w:tr w:rsidR="00845775" w:rsidRPr="00845775" w14:paraId="77CFEDBE" w14:textId="77777777">
                          <w:tc>
                            <w:tcPr>
                              <w:tcW w:w="885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850"/>
                              </w:tblGrid>
                              <w:tr w:rsidR="00845775" w:rsidRPr="00845775" w14:paraId="5F523371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5B0EBC8" w14:textId="77777777" w:rsidR="00845775" w:rsidRPr="00845775" w:rsidRDefault="00845775" w:rsidP="00845775">
                                    <w:pPr>
                                      <w:spacing w:after="0" w:line="315" w:lineRule="atLeast"/>
                                      <w:rPr>
                                        <w:rFonts w:ascii="Arial" w:eastAsia="Aptos" w:hAnsi="Arial" w:cs="Arial"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</w:pPr>
                                    <w:r w:rsidRPr="00845775">
                                      <w:rPr>
                                        <w:rFonts w:ascii="Arial" w:eastAsia="Aptos" w:hAnsi="Arial" w:cs="Arial"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>Text</w:t>
                                    </w:r>
                                  </w:p>
                                </w:tc>
                              </w:tr>
                            </w:tbl>
                            <w:p w14:paraId="6F8C6372" w14:textId="77777777" w:rsidR="00845775" w:rsidRPr="00845775" w:rsidRDefault="00845775" w:rsidP="0084577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en-GB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7EE0906D" w14:textId="77777777" w:rsidR="00845775" w:rsidRPr="00845775" w:rsidRDefault="00845775" w:rsidP="008457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GB"/>
                            <w14:ligatures w14:val="none"/>
                          </w:rPr>
                        </w:pPr>
                      </w:p>
                    </w:tc>
                  </w:tr>
                </w:tbl>
                <w:p w14:paraId="24CB20FC" w14:textId="77777777" w:rsidR="00845775" w:rsidRPr="00845775" w:rsidRDefault="00845775" w:rsidP="008457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373F8F4A" w14:textId="77777777" w:rsidR="00845775" w:rsidRPr="00845775" w:rsidRDefault="00845775" w:rsidP="00845775">
            <w:pPr>
              <w:spacing w:after="0" w:line="240" w:lineRule="auto"/>
              <w:rPr>
                <w:rFonts w:ascii="Aptos" w:eastAsia="Times New Roman" w:hAnsi="Aptos" w:cs="Aptos"/>
                <w:vanish/>
                <w:kern w:val="0"/>
                <w:lang w:eastAsia="en-GB"/>
                <w14:ligatures w14:val="none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845775" w:rsidRPr="00845775" w14:paraId="6B6CD3C6" w14:textId="77777777">
              <w:trPr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845775" w:rsidRPr="00845775" w14:paraId="1D3E7815" w14:textId="77777777">
                    <w:trPr>
                      <w:jc w:val="center"/>
                      <w:hidden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845775" w:rsidRPr="00845775" w14:paraId="45F18088" w14:textId="77777777">
                          <w:trPr>
                            <w:hidden/>
                          </w:trPr>
                          <w:tc>
                            <w:tcPr>
                              <w:tcW w:w="840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0"/>
                              </w:tblGrid>
                              <w:tr w:rsidR="00845775" w:rsidRPr="00845775" w14:paraId="0E408CFC" w14:textId="77777777">
                                <w:trPr>
                                  <w:jc w:val="center"/>
                                  <w:hidden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225" w:type="dxa"/>
                                      <w:left w:w="225" w:type="dxa"/>
                                      <w:bottom w:w="225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950"/>
                                    </w:tblGrid>
                                    <w:tr w:rsidR="00845775" w:rsidRPr="00845775" w14:paraId="7BC7867A" w14:textId="77777777">
                                      <w:trPr>
                                        <w:trHeight w:val="15"/>
                                        <w:jc w:val="center"/>
                                        <w:hidden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single" w:sz="2" w:space="0" w:color="CCCCCC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1C68CE85" w14:textId="77777777" w:rsidR="00845775" w:rsidRPr="00845775" w:rsidRDefault="00845775" w:rsidP="00845775">
                                          <w:pPr>
                                            <w:spacing w:after="0" w:line="240" w:lineRule="auto"/>
                                            <w:rPr>
                                              <w:rFonts w:ascii="Aptos" w:eastAsia="Times New Roman" w:hAnsi="Aptos" w:cs="Aptos"/>
                                              <w:vanish/>
                                              <w:kern w:val="0"/>
                                              <w:lang w:eastAsia="en-GB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07EDF12" w14:textId="77777777" w:rsidR="00845775" w:rsidRPr="00845775" w:rsidRDefault="00845775" w:rsidP="0084577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en-GB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D6D520C" w14:textId="77777777" w:rsidR="00845775" w:rsidRPr="00845775" w:rsidRDefault="00845775" w:rsidP="0084577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en-GB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5CDCCA01" w14:textId="77777777" w:rsidR="00845775" w:rsidRPr="00845775" w:rsidRDefault="00845775" w:rsidP="008457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GB"/>
                            <w14:ligatures w14:val="none"/>
                          </w:rPr>
                        </w:pPr>
                      </w:p>
                    </w:tc>
                  </w:tr>
                </w:tbl>
                <w:p w14:paraId="009190CE" w14:textId="77777777" w:rsidR="00845775" w:rsidRPr="00845775" w:rsidRDefault="00845775" w:rsidP="008457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490541D3" w14:textId="77777777" w:rsidR="00845775" w:rsidRPr="00845775" w:rsidRDefault="00845775" w:rsidP="00845775">
            <w:pPr>
              <w:spacing w:after="0" w:line="240" w:lineRule="auto"/>
              <w:rPr>
                <w:rFonts w:ascii="Aptos" w:eastAsia="Times New Roman" w:hAnsi="Aptos" w:cs="Aptos"/>
                <w:vanish/>
                <w:kern w:val="0"/>
                <w:lang w:eastAsia="en-GB"/>
                <w14:ligatures w14:val="none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845775" w:rsidRPr="00845775" w14:paraId="204328AB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845775" w:rsidRPr="00845775" w14:paraId="3ACF5A9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003454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35"/>
                        </w:tblGrid>
                        <w:tr w:rsidR="00845775" w:rsidRPr="00845775" w14:paraId="0825C473" w14:textId="77777777">
                          <w:tc>
                            <w:tcPr>
                              <w:tcW w:w="1935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35"/>
                              </w:tblGrid>
                              <w:tr w:rsidR="00845775" w:rsidRPr="00845775" w14:paraId="49F20BE9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225" w:type="dxa"/>
                                      <w:left w:w="225" w:type="dxa"/>
                                      <w:bottom w:w="225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14:paraId="69BB1A6F" w14:textId="77777777" w:rsidR="00845775" w:rsidRPr="00845775" w:rsidRDefault="00845775" w:rsidP="00845775">
                                    <w:pPr>
                                      <w:spacing w:after="0" w:line="360" w:lineRule="atLeast"/>
                                      <w:jc w:val="center"/>
                                      <w:outlineLvl w:val="0"/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kern w:val="36"/>
                                        <w:sz w:val="30"/>
                                        <w:szCs w:val="30"/>
                                        <w:lang w:eastAsia="en-GB"/>
                                        <w14:ligatures w14:val="none"/>
                                      </w:rPr>
                                    </w:pPr>
                                    <w:r w:rsidRPr="00845775">
                                      <w:rPr>
                                        <w:rFonts w:ascii="Segoe UI Emoji" w:eastAsia="Times New Roman" w:hAnsi="Segoe UI Emoji" w:cs="Segoe UI Emoji"/>
                                        <w:b/>
                                        <w:bCs/>
                                        <w:color w:val="FFFFFF"/>
                                        <w:kern w:val="36"/>
                                        <w:sz w:val="30"/>
                                        <w:szCs w:val="30"/>
                                        <w:lang w:eastAsia="en-GB"/>
                                        <w14:ligatures w14:val="none"/>
                                      </w:rPr>
                                      <w:t>📅</w:t>
                                    </w:r>
                                    <w:r w:rsidRPr="0084577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kern w:val="36"/>
                                        <w:sz w:val="30"/>
                                        <w:szCs w:val="30"/>
                                        <w:lang w:eastAsia="en-GB"/>
                                        <w14:ligatures w14:val="none"/>
                                      </w:rPr>
                                      <w:t xml:space="preserve"> Day 4</w:t>
                                    </w:r>
                                  </w:p>
                                </w:tc>
                              </w:tr>
                            </w:tbl>
                            <w:p w14:paraId="65BFBF96" w14:textId="77777777" w:rsidR="00845775" w:rsidRPr="00845775" w:rsidRDefault="00845775" w:rsidP="0084577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en-GB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tbl>
                        <w:tblPr>
                          <w:tblpPr w:leftFromText="45" w:rightFromText="45" w:vertAnchor="text" w:tblpXSpec="right" w:tblpYSpec="center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165"/>
                        </w:tblGrid>
                        <w:tr w:rsidR="00845775" w:rsidRPr="00845775" w14:paraId="08F567AC" w14:textId="77777777">
                          <w:tc>
                            <w:tcPr>
                              <w:tcW w:w="6165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165"/>
                              </w:tblGrid>
                              <w:tr w:rsidR="00845775" w:rsidRPr="00845775" w14:paraId="6758A27A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BEE12EC" w14:textId="77777777" w:rsidR="00845775" w:rsidRPr="00845775" w:rsidRDefault="00845775" w:rsidP="00845775">
                                    <w:pPr>
                                      <w:spacing w:after="0" w:line="383" w:lineRule="atLeast"/>
                                      <w:rPr>
                                        <w:rFonts w:ascii="Arial" w:eastAsia="Aptos" w:hAnsi="Arial" w:cs="Arial"/>
                                        <w:color w:val="FFFFFF"/>
                                        <w:kern w:val="0"/>
                                        <w:sz w:val="26"/>
                                        <w:szCs w:val="26"/>
                                        <w:lang w:eastAsia="en-GB"/>
                                        <w14:ligatures w14:val="none"/>
                                      </w:rPr>
                                    </w:pPr>
                                    <w:r w:rsidRPr="00845775">
                                      <w:rPr>
                                        <w:rFonts w:ascii="Arial" w:eastAsia="Aptos" w:hAnsi="Arial" w:cs="Arial"/>
                                        <w:b/>
                                        <w:bCs/>
                                        <w:color w:val="FFFFFF"/>
                                        <w:kern w:val="0"/>
                                        <w:sz w:val="26"/>
                                        <w:szCs w:val="26"/>
                                        <w:lang w:eastAsia="en-GB"/>
                                        <w14:ligatures w14:val="none"/>
                                      </w:rPr>
                                      <w:t xml:space="preserve">Language and Communication: </w:t>
                                    </w:r>
                                    <w:r w:rsidRPr="00845775">
                                      <w:rPr>
                                        <w:rFonts w:ascii="Arial" w:eastAsia="Aptos" w:hAnsi="Arial" w:cs="Arial"/>
                                        <w:color w:val="FFFFFF"/>
                                        <w:kern w:val="0"/>
                                        <w:sz w:val="26"/>
                                        <w:szCs w:val="26"/>
                                        <w:lang w:eastAsia="en-GB"/>
                                        <w14:ligatures w14:val="none"/>
                                      </w:rPr>
                                      <w:t>Avoid “No Further Action”, and talk with children, not about them</w:t>
                                    </w:r>
                                  </w:p>
                                </w:tc>
                              </w:tr>
                            </w:tbl>
                            <w:p w14:paraId="4E5E0BBE" w14:textId="77777777" w:rsidR="00845775" w:rsidRPr="00845775" w:rsidRDefault="00845775" w:rsidP="0084577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en-GB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4996D753" w14:textId="77777777" w:rsidR="00845775" w:rsidRPr="00845775" w:rsidRDefault="00845775" w:rsidP="008457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GB"/>
                            <w14:ligatures w14:val="none"/>
                          </w:rPr>
                        </w:pPr>
                      </w:p>
                    </w:tc>
                  </w:tr>
                  <w:tr w:rsidR="00845775" w:rsidRPr="00845775" w14:paraId="0D5E877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505"/>
                        </w:tblGrid>
                        <w:tr w:rsidR="00845775" w:rsidRPr="00845775" w14:paraId="6AB303C6" w14:textId="77777777">
                          <w:tc>
                            <w:tcPr>
                              <w:tcW w:w="5505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505"/>
                              </w:tblGrid>
                              <w:tr w:rsidR="00845775" w:rsidRPr="00845775" w14:paraId="0F80DF81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FD2A7EC" w14:textId="77777777" w:rsidR="00845775" w:rsidRPr="00845775" w:rsidRDefault="00845775" w:rsidP="00845775">
                                    <w:pPr>
                                      <w:spacing w:after="0" w:line="315" w:lineRule="atLeast"/>
                                      <w:jc w:val="both"/>
                                      <w:rPr>
                                        <w:rFonts w:ascii="Arial" w:eastAsia="Aptos" w:hAnsi="Arial" w:cs="Arial"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</w:pPr>
                                    <w:r w:rsidRPr="00845775">
                                      <w:rPr>
                                        <w:rFonts w:ascii="Arial" w:eastAsia="Aptos" w:hAnsi="Arial" w:cs="Arial"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 xml:space="preserve">Language shapes practice. Telling families or staff that a case is </w:t>
                                    </w:r>
                                    <w:r w:rsidRPr="00845775">
                                      <w:rPr>
                                        <w:rFonts w:ascii="Arial" w:eastAsia="Aptos" w:hAnsi="Arial" w:cs="Arial"/>
                                        <w:b/>
                                        <w:bCs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>“No Further Action” (NFA)</w:t>
                                    </w:r>
                                    <w:r w:rsidRPr="00845775">
                                      <w:rPr>
                                        <w:rFonts w:ascii="Arial" w:eastAsia="Aptos" w:hAnsi="Arial" w:cs="Arial"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 xml:space="preserve"> can imply “nothing happened” and may </w:t>
                                    </w:r>
                                    <w:r w:rsidRPr="00845775">
                                      <w:rPr>
                                        <w:rFonts w:ascii="Arial" w:eastAsia="Aptos" w:hAnsi="Arial" w:cs="Arial"/>
                                        <w:b/>
                                        <w:bCs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>silence</w:t>
                                    </w:r>
                                    <w:r w:rsidRPr="00845775">
                                      <w:rPr>
                                        <w:rFonts w:ascii="Arial" w:eastAsia="Aptos" w:hAnsi="Arial" w:cs="Arial"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> children, dissuade future help</w:t>
                                    </w:r>
                                    <w:r w:rsidRPr="00845775">
                                      <w:rPr>
                                        <w:rFonts w:ascii="Arial" w:eastAsia="Aptos" w:hAnsi="Arial" w:cs="Arial"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noBreakHyphen/>
                                      <w:t>seeking, or fracture multi</w:t>
                                    </w:r>
                                    <w:r w:rsidRPr="00845775">
                                      <w:rPr>
                                        <w:rFonts w:ascii="Arial" w:eastAsia="Aptos" w:hAnsi="Arial" w:cs="Arial"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noBreakHyphen/>
                                      <w:t>agency momentum. This may hamper our ability to have conversations and safety plan with parents around sexual harm.  </w:t>
                                    </w:r>
                                    <w:proofErr w:type="gramStart"/>
                                    <w:r w:rsidRPr="00845775">
                                      <w:rPr>
                                        <w:rFonts w:ascii="Arial" w:eastAsia="Aptos" w:hAnsi="Arial" w:cs="Arial"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>In reality, NFA</w:t>
                                    </w:r>
                                    <w:proofErr w:type="gramEnd"/>
                                    <w:r w:rsidRPr="00845775">
                                      <w:rPr>
                                        <w:rFonts w:ascii="Arial" w:eastAsia="Aptos" w:hAnsi="Arial" w:cs="Arial"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 xml:space="preserve"> often means </w:t>
                                    </w:r>
                                    <w:r w:rsidRPr="00845775">
                                      <w:rPr>
                                        <w:rFonts w:ascii="Arial" w:eastAsia="Aptos" w:hAnsi="Arial" w:cs="Arial"/>
                                        <w:b/>
                                        <w:bCs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 xml:space="preserve">no further </w:t>
                                    </w:r>
                                    <w:r w:rsidRPr="00845775">
                                      <w:rPr>
                                        <w:rFonts w:ascii="Arial" w:eastAsia="Aptos" w:hAnsi="Arial" w:cs="Arial"/>
                                        <w:b/>
                                        <w:bCs/>
                                        <w:i/>
                                        <w:iCs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>criminal</w:t>
                                    </w:r>
                                    <w:r w:rsidRPr="00845775">
                                      <w:rPr>
                                        <w:rFonts w:ascii="Arial" w:eastAsia="Aptos" w:hAnsi="Arial" w:cs="Arial"/>
                                        <w:b/>
                                        <w:bCs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 xml:space="preserve"> action </w:t>
                                    </w:r>
                                    <w:proofErr w:type="gramStart"/>
                                    <w:r w:rsidRPr="00845775">
                                      <w:rPr>
                                        <w:rFonts w:ascii="Arial" w:eastAsia="Aptos" w:hAnsi="Arial" w:cs="Arial"/>
                                        <w:b/>
                                        <w:bCs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>at this time</w:t>
                                    </w:r>
                                    <w:proofErr w:type="gramEnd"/>
                                    <w:r w:rsidRPr="00845775">
                                      <w:rPr>
                                        <w:rFonts w:ascii="Arial" w:eastAsia="Aptos" w:hAnsi="Arial" w:cs="Arial"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>—not that safeguarding concerns are resolved.</w:t>
                                    </w:r>
                                  </w:p>
                                </w:tc>
                              </w:tr>
                            </w:tbl>
                            <w:p w14:paraId="5E0B1860" w14:textId="77777777" w:rsidR="00845775" w:rsidRPr="00845775" w:rsidRDefault="00845775" w:rsidP="0084577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en-GB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tbl>
                        <w:tblPr>
                          <w:tblpPr w:leftFromText="45" w:rightFromText="45" w:vertAnchor="text" w:tblpXSpec="right" w:tblpYSpec="center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10"/>
                        </w:tblGrid>
                        <w:tr w:rsidR="00845775" w:rsidRPr="00845775" w14:paraId="0B929217" w14:textId="77777777">
                          <w:tc>
                            <w:tcPr>
                              <w:tcW w:w="2595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10"/>
                              </w:tblGrid>
                              <w:tr w:rsidR="00845775" w:rsidRPr="00845775" w14:paraId="77D3EF94" w14:textId="77777777">
                                <w:tc>
                                  <w:tcPr>
                                    <w:tcW w:w="0" w:type="auto"/>
                                    <w:tcMar>
                                      <w:top w:w="22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70A4A828" w14:textId="77777777" w:rsidR="00845775" w:rsidRPr="00845775" w:rsidRDefault="00845775" w:rsidP="0084577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ptos" w:eastAsia="Times New Roman" w:hAnsi="Aptos" w:cs="Aptos"/>
                                        <w:kern w:val="0"/>
                                        <w:sz w:val="2"/>
                                        <w:szCs w:val="2"/>
                                        <w:lang w:eastAsia="en-GB"/>
                                        <w14:ligatures w14:val="none"/>
                                      </w:rPr>
                                    </w:pPr>
                                    <w:r w:rsidRPr="00845775">
                                      <w:rPr>
                                        <w:rFonts w:ascii="Aptos" w:eastAsia="Times New Roman" w:hAnsi="Aptos" w:cs="Aptos"/>
                                        <w:noProof/>
                                        <w:kern w:val="0"/>
                                        <w:sz w:val="2"/>
                                        <w:szCs w:val="2"/>
                                        <w:lang w:eastAsia="en-GB"/>
                                        <w14:ligatures w14:val="none"/>
                                      </w:rPr>
                                      <w:drawing>
                                        <wp:inline distT="0" distB="0" distL="0" distR="0" wp14:anchorId="5B72BD4C" wp14:editId="680B20A8">
                                          <wp:extent cx="1651000" cy="1060450"/>
                                          <wp:effectExtent l="0" t="0" r="6350" b="6350"/>
                                          <wp:docPr id="26" name="Picture 13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6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651000" cy="1060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189AF415" w14:textId="77777777" w:rsidR="00845775" w:rsidRPr="00845775" w:rsidRDefault="00845775" w:rsidP="0084577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en-GB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10FB2246" w14:textId="77777777" w:rsidR="00845775" w:rsidRPr="00845775" w:rsidRDefault="00845775" w:rsidP="008457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GB"/>
                            <w14:ligatures w14:val="none"/>
                          </w:rPr>
                        </w:pPr>
                      </w:p>
                    </w:tc>
                  </w:tr>
                  <w:tr w:rsidR="00845775" w:rsidRPr="00845775" w14:paraId="493E83B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845775" w:rsidRPr="00845775" w14:paraId="294B4C0B" w14:textId="77777777">
                          <w:tc>
                            <w:tcPr>
                              <w:tcW w:w="840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0"/>
                              </w:tblGrid>
                              <w:tr w:rsidR="00845775" w:rsidRPr="00845775" w14:paraId="74833B13" w14:textId="77777777"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14:paraId="7E7F7DE6" w14:textId="77777777" w:rsidR="00845775" w:rsidRPr="00845775" w:rsidRDefault="00845775" w:rsidP="00845775">
                                    <w:pPr>
                                      <w:spacing w:after="0" w:line="315" w:lineRule="atLeast"/>
                                      <w:jc w:val="both"/>
                                      <w:rPr>
                                        <w:rFonts w:ascii="Arial" w:eastAsia="Aptos" w:hAnsi="Arial" w:cs="Arial"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</w:pPr>
                                    <w:r w:rsidRPr="00845775">
                                      <w:rPr>
                                        <w:rFonts w:ascii="Arial" w:eastAsia="Aptos" w:hAnsi="Arial" w:cs="Arial"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 xml:space="preserve">Professionals should avoid using the term </w:t>
                                    </w:r>
                                    <w:r w:rsidRPr="00845775">
                                      <w:rPr>
                                        <w:rFonts w:ascii="Arial" w:eastAsia="Aptos" w:hAnsi="Arial" w:cs="Arial"/>
                                        <w:b/>
                                        <w:bCs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>“No Further Action (NFA)”</w:t>
                                    </w:r>
                                    <w:r w:rsidRPr="00845775">
                                      <w:rPr>
                                        <w:rFonts w:ascii="Arial" w:eastAsia="Aptos" w:hAnsi="Arial" w:cs="Arial"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 xml:space="preserve"> where there are child sexual abuse (CSA) concerns because it gives the false impression that concerns were unfounded or that a child is safe, when </w:t>
                                    </w:r>
                                    <w:proofErr w:type="gramStart"/>
                                    <w:r w:rsidRPr="00845775">
                                      <w:rPr>
                                        <w:rFonts w:ascii="Arial" w:eastAsia="Aptos" w:hAnsi="Arial" w:cs="Arial"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>in reality NFA</w:t>
                                    </w:r>
                                    <w:proofErr w:type="gramEnd"/>
                                    <w:r w:rsidRPr="00845775">
                                      <w:rPr>
                                        <w:rFonts w:ascii="Arial" w:eastAsia="Aptos" w:hAnsi="Arial" w:cs="Arial"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 xml:space="preserve"> only means </w:t>
                                    </w:r>
                                    <w:r w:rsidRPr="00845775">
                                      <w:rPr>
                                        <w:rFonts w:ascii="Arial" w:eastAsia="Aptos" w:hAnsi="Arial" w:cs="Arial"/>
                                        <w:b/>
                                        <w:bCs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 xml:space="preserve">no further </w:t>
                                    </w:r>
                                    <w:r w:rsidRPr="00845775">
                                      <w:rPr>
                                        <w:rFonts w:ascii="Arial" w:eastAsia="Aptos" w:hAnsi="Arial" w:cs="Arial"/>
                                        <w:b/>
                                        <w:bCs/>
                                        <w:i/>
                                        <w:iCs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>criminal</w:t>
                                    </w:r>
                                    <w:r w:rsidRPr="00845775">
                                      <w:rPr>
                                        <w:rFonts w:ascii="Arial" w:eastAsia="Aptos" w:hAnsi="Arial" w:cs="Arial"/>
                                        <w:b/>
                                        <w:bCs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> action at that stage</w:t>
                                    </w:r>
                                    <w:r w:rsidRPr="00845775">
                                      <w:rPr>
                                        <w:rFonts w:ascii="Arial" w:eastAsia="Aptos" w:hAnsi="Arial" w:cs="Arial"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 xml:space="preserve"> due to insufficient evidence for prosecution. It is also essential to understand that </w:t>
                                    </w:r>
                                    <w:r w:rsidRPr="00845775">
                                      <w:rPr>
                                        <w:rFonts w:ascii="Arial" w:eastAsia="Aptos" w:hAnsi="Arial" w:cs="Arial"/>
                                        <w:b/>
                                        <w:bCs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>social</w:t>
                                    </w:r>
                                    <w:r w:rsidRPr="00845775">
                                      <w:rPr>
                                        <w:rFonts w:ascii="Arial" w:eastAsia="Aptos" w:hAnsi="Arial" w:cs="Arial"/>
                                        <w:b/>
                                        <w:bCs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noBreakHyphen/>
                                      <w:t>care decisions do not use the criminal burden of proof</w:t>
                                    </w:r>
                                    <w:r w:rsidRPr="00845775">
                                      <w:rPr>
                                        <w:rFonts w:ascii="Arial" w:eastAsia="Aptos" w:hAnsi="Arial" w:cs="Arial"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 xml:space="preserve">. Criminal cases require evidence </w:t>
                                    </w:r>
                                    <w:r w:rsidRPr="00845775">
                                      <w:rPr>
                                        <w:rFonts w:ascii="Arial" w:eastAsia="Aptos" w:hAnsi="Arial" w:cs="Arial"/>
                                        <w:b/>
                                        <w:bCs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>beyond reasonable doubt</w:t>
                                    </w:r>
                                    <w:r w:rsidRPr="00845775">
                                      <w:rPr>
                                        <w:rFonts w:ascii="Arial" w:eastAsia="Aptos" w:hAnsi="Arial" w:cs="Arial"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 xml:space="preserve">, the highest standard. Safeguarding, however, operates on lower civil thresholds and </w:t>
                                    </w:r>
                                    <w:r w:rsidRPr="00845775">
                                      <w:rPr>
                                        <w:rFonts w:ascii="Arial" w:eastAsia="Aptos" w:hAnsi="Arial" w:cs="Arial"/>
                                        <w:b/>
                                        <w:bCs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>balance of probabilities</w:t>
                                    </w:r>
                                    <w:r w:rsidRPr="00845775">
                                      <w:rPr>
                                        <w:rFonts w:ascii="Arial" w:eastAsia="Aptos" w:hAnsi="Arial" w:cs="Arial"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 xml:space="preserve">, allowing action when harm is </w:t>
                                    </w:r>
                                    <w:r w:rsidRPr="00845775">
                                      <w:rPr>
                                        <w:rFonts w:ascii="Arial" w:eastAsia="Aptos" w:hAnsi="Arial" w:cs="Arial"/>
                                        <w:i/>
                                        <w:iCs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>suspected</w:t>
                                    </w:r>
                                    <w:r w:rsidRPr="00845775">
                                      <w:rPr>
                                        <w:rFonts w:ascii="Arial" w:eastAsia="Aptos" w:hAnsi="Arial" w:cs="Arial"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>, not proven.</w:t>
                                    </w:r>
                                  </w:p>
                                  <w:p w14:paraId="7C0DDE0E" w14:textId="77777777" w:rsidR="00845775" w:rsidRPr="00845775" w:rsidRDefault="00845775" w:rsidP="00845775">
                                    <w:pPr>
                                      <w:spacing w:after="0" w:line="315" w:lineRule="atLeast"/>
                                      <w:jc w:val="both"/>
                                      <w:rPr>
                                        <w:rFonts w:ascii="Arial" w:eastAsia="Aptos" w:hAnsi="Arial" w:cs="Arial"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</w:pPr>
                                  </w:p>
                                  <w:p w14:paraId="3B0CC8E1" w14:textId="77777777" w:rsidR="00845775" w:rsidRPr="00845775" w:rsidRDefault="00845775" w:rsidP="00845775">
                                    <w:pPr>
                                      <w:spacing w:after="0" w:line="315" w:lineRule="atLeast"/>
                                      <w:jc w:val="both"/>
                                      <w:rPr>
                                        <w:rFonts w:ascii="Arial" w:eastAsia="Aptos" w:hAnsi="Arial" w:cs="Arial"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</w:pPr>
                                    <w:r w:rsidRPr="00845775">
                                      <w:rPr>
                                        <w:rFonts w:ascii="Arial" w:eastAsia="Aptos" w:hAnsi="Arial" w:cs="Arial"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>This is why partners should use precise wording (e.g., “</w:t>
                                    </w:r>
                                    <w:r w:rsidRPr="00845775">
                                      <w:rPr>
                                        <w:rFonts w:ascii="Arial" w:eastAsia="Aptos" w:hAnsi="Arial" w:cs="Arial"/>
                                        <w:b/>
                                        <w:bCs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>no further police/CPS action at this stage</w:t>
                                    </w:r>
                                    <w:r w:rsidRPr="00845775">
                                      <w:rPr>
                                        <w:rFonts w:ascii="Arial" w:eastAsia="Aptos" w:hAnsi="Arial" w:cs="Arial"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>”) and continue support, disruption and safety planning where concerns remain.</w:t>
                                    </w:r>
                                  </w:p>
                                </w:tc>
                              </w:tr>
                            </w:tbl>
                            <w:p w14:paraId="697E31D9" w14:textId="77777777" w:rsidR="00845775" w:rsidRPr="00845775" w:rsidRDefault="00845775" w:rsidP="0084577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en-GB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48B0FF4A" w14:textId="77777777" w:rsidR="00845775" w:rsidRPr="00845775" w:rsidRDefault="00845775" w:rsidP="008457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GB"/>
                            <w14:ligatures w14:val="none"/>
                          </w:rPr>
                        </w:pPr>
                      </w:p>
                    </w:tc>
                  </w:tr>
                  <w:tr w:rsidR="00845775" w:rsidRPr="00845775" w14:paraId="6F70005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300" w:type="dxa"/>
                          <w:bottom w:w="30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845775" w:rsidRPr="00845775" w14:paraId="70AEAC67" w14:textId="77777777">
                          <w:tc>
                            <w:tcPr>
                              <w:tcW w:w="840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0"/>
                              </w:tblGrid>
                              <w:tr w:rsidR="00845775" w:rsidRPr="00845775" w14:paraId="537E9AE5" w14:textId="77777777"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14:paraId="7E4ECD8D" w14:textId="77777777" w:rsidR="00845775" w:rsidRPr="00845775" w:rsidRDefault="00845775" w:rsidP="00845775">
                                    <w:pPr>
                                      <w:spacing w:after="0" w:line="360" w:lineRule="atLeast"/>
                                      <w:jc w:val="center"/>
                                      <w:outlineLvl w:val="2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kern w:val="0"/>
                                        <w:sz w:val="30"/>
                                        <w:szCs w:val="30"/>
                                        <w:lang w:eastAsia="en-GB"/>
                                        <w14:ligatures w14:val="none"/>
                                      </w:rPr>
                                    </w:pPr>
                                  </w:p>
                                  <w:p w14:paraId="30309987" w14:textId="77777777" w:rsidR="00845775" w:rsidRPr="00845775" w:rsidRDefault="00845775" w:rsidP="00845775">
                                    <w:pPr>
                                      <w:spacing w:after="0" w:line="360" w:lineRule="atLeast"/>
                                      <w:jc w:val="center"/>
                                      <w:outlineLvl w:val="2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kern w:val="0"/>
                                        <w:sz w:val="30"/>
                                        <w:szCs w:val="30"/>
                                        <w:lang w:eastAsia="en-GB"/>
                                        <w14:ligatures w14:val="none"/>
                                      </w:rPr>
                                    </w:pPr>
                                    <w:r w:rsidRPr="0084577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kern w:val="0"/>
                                        <w:sz w:val="30"/>
                                        <w:szCs w:val="30"/>
                                        <w:lang w:eastAsia="en-GB"/>
                                        <w14:ligatures w14:val="none"/>
                                      </w:rPr>
                                      <w:t xml:space="preserve">What We Need </w:t>
                                    </w:r>
                                    <w:proofErr w:type="gramStart"/>
                                    <w:r w:rsidRPr="0084577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kern w:val="0"/>
                                        <w:sz w:val="30"/>
                                        <w:szCs w:val="30"/>
                                        <w:lang w:eastAsia="en-GB"/>
                                        <w14:ligatures w14:val="none"/>
                                      </w:rPr>
                                      <w:t>To</w:t>
                                    </w:r>
                                    <w:proofErr w:type="gramEnd"/>
                                    <w:r w:rsidRPr="0084577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kern w:val="0"/>
                                        <w:sz w:val="30"/>
                                        <w:szCs w:val="30"/>
                                        <w:lang w:eastAsia="en-GB"/>
                                        <w14:ligatures w14:val="none"/>
                                      </w:rPr>
                                      <w:t xml:space="preserve"> Do:</w:t>
                                    </w:r>
                                  </w:p>
                                </w:tc>
                              </w:tr>
                              <w:tr w:rsidR="00845775" w:rsidRPr="00845775" w14:paraId="6A4F0F2F" w14:textId="77777777">
                                <w:tc>
                                  <w:tcPr>
                                    <w:tcW w:w="0" w:type="auto"/>
                                    <w:shd w:val="clear" w:color="auto" w:fill="333333"/>
                                    <w:tcMar>
                                      <w:top w:w="300" w:type="dxa"/>
                                      <w:left w:w="300" w:type="dxa"/>
                                      <w:bottom w:w="30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p w14:paraId="3B092EA4" w14:textId="77777777" w:rsidR="00845775" w:rsidRPr="00845775" w:rsidRDefault="00845775" w:rsidP="00845775">
                                    <w:pPr>
                                      <w:spacing w:after="0" w:line="315" w:lineRule="atLeast"/>
                                      <w:jc w:val="both"/>
                                      <w:rPr>
                                        <w:rFonts w:ascii="Arial" w:eastAsia="Aptos" w:hAnsi="Arial" w:cs="Arial"/>
                                        <w:color w:val="FFFFFF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</w:pPr>
                                    <w:r w:rsidRPr="00845775">
                                      <w:rPr>
                                        <w:rFonts w:ascii="Arial" w:eastAsia="Aptos" w:hAnsi="Arial" w:cs="Arial"/>
                                        <w:color w:val="FFFFFF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lastRenderedPageBreak/>
                                      <w:t>Replace “</w:t>
                                    </w:r>
                                    <w:r w:rsidRPr="00845775">
                                      <w:rPr>
                                        <w:rFonts w:ascii="Arial" w:eastAsia="Aptos" w:hAnsi="Arial" w:cs="Arial"/>
                                        <w:b/>
                                        <w:bCs/>
                                        <w:color w:val="FFFFFF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>NFA</w:t>
                                    </w:r>
                                    <w:r w:rsidRPr="00845775">
                                      <w:rPr>
                                        <w:rFonts w:ascii="Arial" w:eastAsia="Aptos" w:hAnsi="Arial" w:cs="Arial"/>
                                        <w:color w:val="FFFFFF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>” in communications with accurate, child</w:t>
                                    </w:r>
                                    <w:r w:rsidRPr="00845775">
                                      <w:rPr>
                                        <w:rFonts w:ascii="Arial" w:eastAsia="Aptos" w:hAnsi="Arial" w:cs="Arial"/>
                                        <w:color w:val="FFFFFF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noBreakHyphen/>
                                      <w:t xml:space="preserve">centred phrasing and </w:t>
                                    </w:r>
                                    <w:r w:rsidRPr="00845775">
                                      <w:rPr>
                                        <w:rFonts w:ascii="Arial" w:eastAsia="Aptos" w:hAnsi="Arial" w:cs="Arial"/>
                                        <w:b/>
                                        <w:bCs/>
                                        <w:color w:val="FFFFFF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>state what safeguarding actions continue</w:t>
                                    </w:r>
                                    <w:r w:rsidRPr="00845775">
                                      <w:rPr>
                                        <w:rFonts w:ascii="Arial" w:eastAsia="Aptos" w:hAnsi="Arial" w:cs="Arial"/>
                                        <w:color w:val="FFFFFF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 xml:space="preserve"> (support, safety plan, monitoring, disruption).</w:t>
                                    </w:r>
                                  </w:p>
                                </w:tc>
                              </w:tr>
                            </w:tbl>
                            <w:p w14:paraId="76067475" w14:textId="77777777" w:rsidR="00845775" w:rsidRPr="00845775" w:rsidRDefault="00845775" w:rsidP="0084577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en-GB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7818EE04" w14:textId="77777777" w:rsidR="00845775" w:rsidRPr="00845775" w:rsidRDefault="00845775" w:rsidP="008457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GB"/>
                            <w14:ligatures w14:val="none"/>
                          </w:rPr>
                        </w:pPr>
                      </w:p>
                    </w:tc>
                  </w:tr>
                  <w:tr w:rsidR="00845775" w:rsidRPr="00845775" w14:paraId="4A93637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003454"/>
                        <w:tcMar>
                          <w:top w:w="300" w:type="dxa"/>
                          <w:left w:w="300" w:type="dxa"/>
                          <w:bottom w:w="300" w:type="dxa"/>
                          <w:right w:w="300" w:type="dxa"/>
                        </w:tcMar>
                        <w:vAlign w:val="center"/>
                      </w:tcPr>
                      <w:tbl>
                        <w:tblPr>
                          <w:tblpPr w:leftFromText="45" w:rightFromText="45"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20"/>
                          <w:gridCol w:w="300"/>
                        </w:tblGrid>
                        <w:tr w:rsidR="00845775" w:rsidRPr="00845775" w14:paraId="7839AA31" w14:textId="77777777">
                          <w:tc>
                            <w:tcPr>
                              <w:tcW w:w="192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20"/>
                              </w:tblGrid>
                              <w:tr w:rsidR="00845775" w:rsidRPr="00845775" w14:paraId="269E5E08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6CB0C29" w14:textId="173E144E" w:rsidR="00845775" w:rsidRPr="00845775" w:rsidRDefault="00845775" w:rsidP="0084577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ptos" w:eastAsia="Times New Roman" w:hAnsi="Aptos" w:cs="Aptos"/>
                                        <w:kern w:val="0"/>
                                        <w:sz w:val="2"/>
                                        <w:szCs w:val="2"/>
                                        <w:lang w:eastAsia="en-GB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48A2A48" w14:textId="77777777" w:rsidR="00845775" w:rsidRPr="00845775" w:rsidRDefault="00845775" w:rsidP="0084577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en-GB"/>
                                  <w14:ligatures w14:val="none"/>
                                </w:rPr>
                              </w:pP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6384C9AC" w14:textId="77777777" w:rsidR="00845775" w:rsidRPr="00845775" w:rsidRDefault="00845775" w:rsidP="0084577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en-GB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57430A6B" w14:textId="77777777" w:rsidR="00845775" w:rsidRPr="00845775" w:rsidRDefault="00845775" w:rsidP="00845775">
                        <w:pPr>
                          <w:spacing w:after="0" w:line="240" w:lineRule="auto"/>
                          <w:rPr>
                            <w:rFonts w:ascii="Aptos" w:eastAsia="Times New Roman" w:hAnsi="Aptos" w:cs="Aptos"/>
                            <w:vanish/>
                            <w:kern w:val="0"/>
                            <w:lang w:eastAsia="en-GB"/>
                            <w14:ligatures w14:val="none"/>
                          </w:rPr>
                        </w:pPr>
                      </w:p>
                      <w:tbl>
                        <w:tblPr>
                          <w:tblpPr w:leftFromText="45" w:rightFromText="45"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35"/>
                        </w:tblGrid>
                        <w:tr w:rsidR="00845775" w:rsidRPr="00845775" w14:paraId="56D043F7" w14:textId="77777777">
                          <w:tc>
                            <w:tcPr>
                              <w:tcW w:w="3135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135"/>
                              </w:tblGrid>
                              <w:tr w:rsidR="00845775" w:rsidRPr="00845775" w14:paraId="36428B46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1F38503" w14:textId="77777777" w:rsidR="00845775" w:rsidRPr="00845775" w:rsidRDefault="00845775" w:rsidP="00845775">
                                    <w:pPr>
                                      <w:spacing w:after="0" w:line="315" w:lineRule="atLeast"/>
                                      <w:rPr>
                                        <w:rFonts w:ascii="Arial" w:eastAsia="Aptos" w:hAnsi="Arial" w:cs="Arial"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</w:pPr>
                                    <w:r w:rsidRPr="00845775">
                                      <w:rPr>
                                        <w:rFonts w:ascii="Arial" w:eastAsia="Aptos" w:hAnsi="Arial" w:cs="Arial"/>
                                        <w:color w:val="333333"/>
                                        <w:kern w:val="0"/>
                                        <w:sz w:val="21"/>
                                        <w:szCs w:val="21"/>
                                        <w:lang w:eastAsia="en-GB"/>
                                        <w14:ligatures w14:val="none"/>
                                      </w:rPr>
                                      <w:t>Text</w:t>
                                    </w:r>
                                  </w:p>
                                </w:tc>
                              </w:tr>
                            </w:tbl>
                            <w:p w14:paraId="31E5C556" w14:textId="77777777" w:rsidR="00845775" w:rsidRPr="00845775" w:rsidRDefault="00845775" w:rsidP="0084577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en-GB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tbl>
                        <w:tblPr>
                          <w:tblpPr w:leftFromText="45" w:rightFromText="45" w:vertAnchor="text" w:tblpXSpec="right" w:tblpYSpec="center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45"/>
                        </w:tblGrid>
                        <w:tr w:rsidR="00845775" w:rsidRPr="00845775" w14:paraId="161CEE08" w14:textId="77777777">
                          <w:tc>
                            <w:tcPr>
                              <w:tcW w:w="2745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45"/>
                              </w:tblGrid>
                              <w:tr w:rsidR="00845775" w:rsidRPr="00845775" w14:paraId="4C90851F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ECC3EC3" w14:textId="15CC435A" w:rsidR="00845775" w:rsidRPr="00845775" w:rsidRDefault="00845775" w:rsidP="0084577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ptos" w:eastAsia="Times New Roman" w:hAnsi="Aptos" w:cs="Aptos"/>
                                        <w:kern w:val="0"/>
                                        <w:sz w:val="2"/>
                                        <w:szCs w:val="2"/>
                                        <w:lang w:eastAsia="en-GB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F4FDEA3" w14:textId="3A7985FA" w:rsidR="00845775" w:rsidRPr="00845775" w:rsidRDefault="00845775" w:rsidP="0084577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en-GB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6EE46213" w14:textId="25217871" w:rsidR="00845775" w:rsidRPr="00845775" w:rsidRDefault="00845775" w:rsidP="008457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GB"/>
                            <w14:ligatures w14:val="none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kern w:val="0"/>
                            <w14:ligatures w14:val="none"/>
                          </w:rPr>
                          <w:drawing>
                            <wp:anchor distT="0" distB="0" distL="114300" distR="114300" simplePos="0" relativeHeight="251661312" behindDoc="0" locked="0" layoutInCell="1" allowOverlap="1" wp14:anchorId="0F3EB4BE" wp14:editId="03D53366">
                              <wp:simplePos x="0" y="0"/>
                              <wp:positionH relativeFrom="column">
                                <wp:posOffset>4591050</wp:posOffset>
                              </wp:positionH>
                              <wp:positionV relativeFrom="paragraph">
                                <wp:posOffset>2265680</wp:posOffset>
                              </wp:positionV>
                              <wp:extent cx="2470785" cy="1099820"/>
                              <wp:effectExtent l="0" t="0" r="5715" b="5080"/>
                              <wp:wrapNone/>
                              <wp:docPr id="1201908193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x_eshot_img_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0785" cy="10998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kern w:val="0"/>
                            <w14:ligatures w14:val="non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kern w:val="0"/>
                            <w14:ligatures w14:val="none"/>
                          </w:rPr>
                          <w:drawing>
                            <wp:anchor distT="0" distB="0" distL="114300" distR="114300" simplePos="0" relativeHeight="251659264" behindDoc="0" locked="0" layoutInCell="1" allowOverlap="1" wp14:anchorId="62C400C9" wp14:editId="33A43FBE">
                              <wp:simplePos x="0" y="0"/>
                              <wp:positionH relativeFrom="column">
                                <wp:posOffset>4591050</wp:posOffset>
                              </wp:positionH>
                              <wp:positionV relativeFrom="paragraph">
                                <wp:posOffset>2265680</wp:posOffset>
                              </wp:positionV>
                              <wp:extent cx="2470785" cy="1099820"/>
                              <wp:effectExtent l="0" t="0" r="5715" b="5080"/>
                              <wp:wrapNone/>
                              <wp:docPr id="30073080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x_eshot_img_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0785" cy="10998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</w:tr>
                </w:tbl>
                <w:p w14:paraId="135ADFAA" w14:textId="77777777" w:rsidR="00845775" w:rsidRPr="00845775" w:rsidRDefault="00845775" w:rsidP="008457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4B7BEC88" w14:textId="77777777" w:rsidR="00845775" w:rsidRPr="00845775" w:rsidRDefault="00845775" w:rsidP="00845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14F602A" w14:textId="11437BD9" w:rsidR="00360FB4" w:rsidRDefault="00360FB4"/>
    <w:sectPr w:rsidR="00360F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775"/>
    <w:rsid w:val="00252576"/>
    <w:rsid w:val="00360FB4"/>
    <w:rsid w:val="00426D96"/>
    <w:rsid w:val="005A3F1E"/>
    <w:rsid w:val="00845775"/>
    <w:rsid w:val="00E2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C3707"/>
  <w15:chartTrackingRefBased/>
  <w15:docId w15:val="{45B02A39-F2D4-4F07-9D75-DD326622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57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7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7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7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7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7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7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7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7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7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7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7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7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7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7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7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7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7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7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5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57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7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57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7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7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7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s://news.comms.gloucestershire.gov.uk/Yogip/2684/Designs/1780/-32119227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69506b6f-55e4-43f9-b729-6aa1cc0c97fe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1438</Characters>
  <Application>Microsoft Office Word</Application>
  <DocSecurity>4</DocSecurity>
  <Lines>68</Lines>
  <Paragraphs>13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DOUGAN, Isobel</dc:creator>
  <cp:keywords/>
  <dc:description/>
  <cp:lastModifiedBy>DOUGAN, Isobel</cp:lastModifiedBy>
  <cp:revision>2</cp:revision>
  <dcterms:created xsi:type="dcterms:W3CDTF">2026-02-02T15:47:00Z</dcterms:created>
  <dcterms:modified xsi:type="dcterms:W3CDTF">2026-02-02T15:47:00Z</dcterms:modified>
</cp:coreProperties>
</file>