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BD87" w14:textId="3FD59FE9" w:rsidR="000F369D" w:rsidRDefault="000F369D" w:rsidP="000F369D">
      <w:pPr>
        <w:spacing w:after="0"/>
        <w:jc w:val="center"/>
        <w:rPr>
          <w:rFonts w:ascii="Comic Sans MS" w:hAnsi="Comic Sans MS" w:cs="Arial"/>
          <w:b/>
          <w:bCs/>
        </w:rPr>
      </w:pPr>
      <w:r>
        <w:rPr>
          <w:noProof/>
        </w:rPr>
        <w:drawing>
          <wp:inline distT="0" distB="0" distL="0" distR="0" wp14:anchorId="01648C82" wp14:editId="096F090F">
            <wp:extent cx="5734050" cy="875503"/>
            <wp:effectExtent l="0" t="0" r="0" b="1270"/>
            <wp:docPr id="1887751855" name="Picture 188775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5870" cy="892576"/>
                    </a:xfrm>
                    <a:prstGeom prst="rect">
                      <a:avLst/>
                    </a:prstGeom>
                    <a:noFill/>
                    <a:ln>
                      <a:noFill/>
                    </a:ln>
                  </pic:spPr>
                </pic:pic>
              </a:graphicData>
            </a:graphic>
          </wp:inline>
        </w:drawing>
      </w:r>
    </w:p>
    <w:p w14:paraId="371C3592" w14:textId="77777777" w:rsidR="000F369D" w:rsidRDefault="000F369D" w:rsidP="000F369D">
      <w:pPr>
        <w:spacing w:after="0"/>
        <w:rPr>
          <w:rFonts w:ascii="Comic Sans MS" w:hAnsi="Comic Sans MS" w:cs="Arial"/>
          <w:b/>
          <w:bCs/>
        </w:rPr>
      </w:pPr>
    </w:p>
    <w:p w14:paraId="46A6A273" w14:textId="35D4931B" w:rsidR="000F369D" w:rsidRPr="000F369D" w:rsidRDefault="000F369D" w:rsidP="000F369D">
      <w:pPr>
        <w:spacing w:after="0"/>
        <w:rPr>
          <w:rFonts w:ascii="Comic Sans MS" w:hAnsi="Comic Sans MS" w:cs="Arial"/>
          <w:b/>
          <w:bCs/>
        </w:rPr>
      </w:pPr>
      <w:r w:rsidRPr="000F369D">
        <w:rPr>
          <w:rFonts w:ascii="Comic Sans MS" w:hAnsi="Comic Sans MS" w:cs="Arial"/>
          <w:b/>
          <w:bCs/>
        </w:rPr>
        <w:t>My name is Wendy and I am a Liaise officer for the England Trading Standards Illegal Money Lending Team (also known as The Stop Loan Sharks Team).  We investigate, arrest and prosecute illegal money lenders and help the borrowers get their lives back on track.</w:t>
      </w:r>
    </w:p>
    <w:p w14:paraId="01B2FD42"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w:t>
      </w:r>
    </w:p>
    <w:p w14:paraId="4AAA7A88"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xml:space="preserve">As many as 1.08 million people in England could be in debt to an illegal money lender, commonly known as a loan shark. The number of people borrowing is rising due to several reasons especially the </w:t>
      </w:r>
      <w:proofErr w:type="gramStart"/>
      <w:r w:rsidRPr="000F369D">
        <w:rPr>
          <w:rFonts w:ascii="Comic Sans MS" w:hAnsi="Comic Sans MS" w:cs="Arial"/>
          <w:b/>
          <w:bCs/>
        </w:rPr>
        <w:t>cost of living</w:t>
      </w:r>
      <w:proofErr w:type="gramEnd"/>
      <w:r w:rsidRPr="000F369D">
        <w:rPr>
          <w:rFonts w:ascii="Comic Sans MS" w:hAnsi="Comic Sans MS" w:cs="Arial"/>
          <w:b/>
          <w:bCs/>
        </w:rPr>
        <w:t xml:space="preserve"> crisis and the demise of the payday lending industry and high interest, short term credit industry.  </w:t>
      </w:r>
    </w:p>
    <w:p w14:paraId="092B9E09"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w:t>
      </w:r>
    </w:p>
    <w:p w14:paraId="695A7597"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We believe it is more important than ever to talk to young people about the dangers of borrowing from illegal lenders.  We recently arrested a student who was lending to other students through Shap Chat.</w:t>
      </w:r>
    </w:p>
    <w:p w14:paraId="4E5E1625"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w:t>
      </w:r>
    </w:p>
    <w:p w14:paraId="0A845FB0"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xml:space="preserve">I am emailing to offer online awareness sessions through Microsoft Teams. The duration of the sessions can be from 15 minutes (assembly) to 1 hour </w:t>
      </w:r>
      <w:proofErr w:type="gramStart"/>
      <w:r w:rsidRPr="000F369D">
        <w:rPr>
          <w:rFonts w:ascii="Comic Sans MS" w:hAnsi="Comic Sans MS" w:cs="Arial"/>
          <w:b/>
          <w:bCs/>
        </w:rPr>
        <w:t>( more</w:t>
      </w:r>
      <w:proofErr w:type="gramEnd"/>
      <w:r w:rsidRPr="000F369D">
        <w:rPr>
          <w:rFonts w:ascii="Comic Sans MS" w:hAnsi="Comic Sans MS" w:cs="Arial"/>
          <w:b/>
          <w:bCs/>
        </w:rPr>
        <w:t xml:space="preserve"> in-depth class session), there is no charge for these sessions.</w:t>
      </w:r>
    </w:p>
    <w:p w14:paraId="1357990A"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w:t>
      </w:r>
    </w:p>
    <w:p w14:paraId="2296CDA8"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I have attached a leaflet with more details about my sessions.</w:t>
      </w:r>
    </w:p>
    <w:p w14:paraId="0E5C6247"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w:t>
      </w:r>
    </w:p>
    <w:p w14:paraId="0932F2C5"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xml:space="preserve">If you are interested in raising awareness to your </w:t>
      </w:r>
      <w:proofErr w:type="gramStart"/>
      <w:r w:rsidRPr="000F369D">
        <w:rPr>
          <w:rFonts w:ascii="Comic Sans MS" w:hAnsi="Comic Sans MS" w:cs="Arial"/>
          <w:b/>
          <w:bCs/>
        </w:rPr>
        <w:t>students</w:t>
      </w:r>
      <w:proofErr w:type="gramEnd"/>
      <w:r w:rsidRPr="000F369D">
        <w:rPr>
          <w:rFonts w:ascii="Comic Sans MS" w:hAnsi="Comic Sans MS" w:cs="Arial"/>
          <w:b/>
          <w:bCs/>
        </w:rPr>
        <w:t xml:space="preserve"> please don’t hesitate to get in touch.</w:t>
      </w:r>
    </w:p>
    <w:p w14:paraId="02983328"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 </w:t>
      </w:r>
    </w:p>
    <w:p w14:paraId="7809B04E" w14:textId="11244BF7" w:rsidR="000F369D" w:rsidRPr="000F369D" w:rsidRDefault="000F369D" w:rsidP="000F369D">
      <w:pPr>
        <w:spacing w:after="0"/>
        <w:rPr>
          <w:rFonts w:ascii="Comic Sans MS" w:hAnsi="Comic Sans MS" w:cs="Arial"/>
          <w:b/>
          <w:bCs/>
        </w:rPr>
      </w:pPr>
      <w:r w:rsidRPr="000F369D">
        <w:rPr>
          <w:rFonts w:ascii="Comic Sans MS" w:hAnsi="Comic Sans MS" w:cs="Arial"/>
          <w:b/>
          <w:bCs/>
        </w:rPr>
        <w:t>I look forward to hearing from you.</w:t>
      </w:r>
    </w:p>
    <w:p w14:paraId="26BDA782"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Wendy</w:t>
      </w:r>
    </w:p>
    <w:p w14:paraId="54CFF3C7" w14:textId="3882FCE0" w:rsidR="000F369D" w:rsidRDefault="000F369D" w:rsidP="000F369D">
      <w:pPr>
        <w:spacing w:after="0"/>
        <w:rPr>
          <w:rFonts w:ascii="Comic Sans MS" w:hAnsi="Comic Sans MS" w:cs="Arial"/>
          <w:b/>
          <w:bCs/>
        </w:rPr>
      </w:pPr>
    </w:p>
    <w:p w14:paraId="7572CDC1" w14:textId="5A81EEAD" w:rsidR="000F369D" w:rsidRPr="000F369D" w:rsidRDefault="000F369D" w:rsidP="000F369D">
      <w:pPr>
        <w:spacing w:after="0"/>
        <w:rPr>
          <w:rFonts w:ascii="Comic Sans MS" w:hAnsi="Comic Sans MS" w:cs="Arial"/>
          <w:b/>
          <w:bCs/>
        </w:rPr>
      </w:pPr>
      <w:r>
        <w:rPr>
          <w:rFonts w:ascii="Comic Sans MS" w:hAnsi="Comic Sans MS" w:cs="Arial"/>
          <w:b/>
          <w:bCs/>
        </w:rPr>
        <w:t>Wendy Loades</w:t>
      </w:r>
    </w:p>
    <w:p w14:paraId="48C7F30F"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Liaise Officer (</w:t>
      </w:r>
      <w:proofErr w:type="gramStart"/>
      <w:r w:rsidRPr="000F369D">
        <w:rPr>
          <w:rFonts w:ascii="Comic Sans MS" w:hAnsi="Comic Sans MS" w:cs="Arial"/>
          <w:b/>
          <w:bCs/>
        </w:rPr>
        <w:t>South West</w:t>
      </w:r>
      <w:proofErr w:type="gramEnd"/>
      <w:r w:rsidRPr="000F369D">
        <w:rPr>
          <w:rFonts w:ascii="Comic Sans MS" w:hAnsi="Comic Sans MS" w:cs="Arial"/>
          <w:b/>
          <w:bCs/>
        </w:rPr>
        <w:t>)</w:t>
      </w:r>
    </w:p>
    <w:p w14:paraId="3B6A22AE" w14:textId="4A6905F1" w:rsidR="000F369D" w:rsidRPr="000F369D" w:rsidRDefault="000F369D" w:rsidP="000F369D">
      <w:pPr>
        <w:spacing w:after="0"/>
        <w:rPr>
          <w:rFonts w:ascii="Comic Sans MS" w:hAnsi="Comic Sans MS" w:cs="Arial"/>
          <w:b/>
          <w:bCs/>
        </w:rPr>
      </w:pPr>
      <w:r w:rsidRPr="000F369D">
        <w:rPr>
          <w:rFonts w:ascii="Comic Sans MS" w:hAnsi="Comic Sans MS" w:cs="Arial"/>
          <w:b/>
          <w:bCs/>
        </w:rPr>
        <w:t>Wendy Loades</w:t>
      </w:r>
    </w:p>
    <w:p w14:paraId="71C13B0F"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England Illegal Money Lending Team</w:t>
      </w:r>
    </w:p>
    <w:p w14:paraId="1D03A417"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Phone: 07557203145</w:t>
      </w:r>
    </w:p>
    <w:p w14:paraId="2FBAC0BA" w14:textId="77777777" w:rsidR="000F369D" w:rsidRPr="000F369D" w:rsidRDefault="000F369D" w:rsidP="000F369D">
      <w:pPr>
        <w:spacing w:after="0"/>
        <w:rPr>
          <w:rFonts w:ascii="Comic Sans MS" w:hAnsi="Comic Sans MS" w:cs="Arial"/>
          <w:b/>
          <w:bCs/>
        </w:rPr>
      </w:pPr>
      <w:r w:rsidRPr="000F369D">
        <w:rPr>
          <w:rFonts w:ascii="Comic Sans MS" w:hAnsi="Comic Sans MS" w:cs="Arial"/>
          <w:b/>
          <w:bCs/>
        </w:rPr>
        <w:t>Email: </w:t>
      </w:r>
      <w:hyperlink r:id="rId8" w:tooltip="mailto:wendy.loades@birmingham.gov.uk" w:history="1">
        <w:r w:rsidRPr="000F369D">
          <w:rPr>
            <w:rStyle w:val="Hyperlink"/>
            <w:rFonts w:ascii="Comic Sans MS" w:hAnsi="Comic Sans MS" w:cs="Arial"/>
            <w:b/>
            <w:bCs/>
          </w:rPr>
          <w:t>wendy.loades@birmingham.gov.uk</w:t>
        </w:r>
      </w:hyperlink>
    </w:p>
    <w:p w14:paraId="4DC28522" w14:textId="77777777" w:rsidR="000F369D" w:rsidRDefault="000F369D" w:rsidP="005273B0">
      <w:pPr>
        <w:spacing w:after="0"/>
        <w:jc w:val="center"/>
        <w:rPr>
          <w:rFonts w:ascii="Comic Sans MS" w:hAnsi="Comic Sans MS" w:cs="Arial"/>
          <w:b/>
          <w:bCs/>
          <w:sz w:val="36"/>
          <w:szCs w:val="36"/>
        </w:rPr>
      </w:pPr>
    </w:p>
    <w:p w14:paraId="0130EC4D" w14:textId="77777777" w:rsidR="000F369D" w:rsidRDefault="000F369D" w:rsidP="005273B0">
      <w:pPr>
        <w:spacing w:after="0"/>
        <w:jc w:val="center"/>
        <w:rPr>
          <w:rFonts w:ascii="Comic Sans MS" w:hAnsi="Comic Sans MS" w:cs="Arial"/>
          <w:b/>
          <w:bCs/>
          <w:sz w:val="36"/>
          <w:szCs w:val="36"/>
        </w:rPr>
      </w:pPr>
    </w:p>
    <w:p w14:paraId="2EF2B331" w14:textId="77777777" w:rsidR="000F369D" w:rsidRDefault="000F369D" w:rsidP="005273B0">
      <w:pPr>
        <w:spacing w:after="0"/>
        <w:jc w:val="center"/>
        <w:rPr>
          <w:rFonts w:ascii="Comic Sans MS" w:hAnsi="Comic Sans MS" w:cs="Arial"/>
          <w:b/>
          <w:bCs/>
          <w:sz w:val="36"/>
          <w:szCs w:val="36"/>
        </w:rPr>
      </w:pPr>
    </w:p>
    <w:p w14:paraId="063AB6FD" w14:textId="77777777" w:rsidR="000F369D" w:rsidRDefault="000F369D" w:rsidP="005273B0">
      <w:pPr>
        <w:spacing w:after="0"/>
        <w:jc w:val="center"/>
        <w:rPr>
          <w:rFonts w:ascii="Comic Sans MS" w:hAnsi="Comic Sans MS" w:cs="Arial"/>
          <w:b/>
          <w:bCs/>
          <w:sz w:val="36"/>
          <w:szCs w:val="36"/>
        </w:rPr>
      </w:pPr>
    </w:p>
    <w:p w14:paraId="085D1E75" w14:textId="77777777" w:rsidR="000F369D" w:rsidRDefault="000F369D" w:rsidP="005273B0">
      <w:pPr>
        <w:spacing w:after="0"/>
        <w:jc w:val="center"/>
        <w:rPr>
          <w:rFonts w:ascii="Comic Sans MS" w:hAnsi="Comic Sans MS" w:cs="Arial"/>
          <w:b/>
          <w:bCs/>
          <w:sz w:val="36"/>
          <w:szCs w:val="36"/>
        </w:rPr>
      </w:pPr>
    </w:p>
    <w:p w14:paraId="239FD274" w14:textId="77777777" w:rsidR="000F369D" w:rsidRDefault="000F369D" w:rsidP="005273B0">
      <w:pPr>
        <w:spacing w:after="0"/>
        <w:jc w:val="center"/>
        <w:rPr>
          <w:rFonts w:ascii="Comic Sans MS" w:hAnsi="Comic Sans MS" w:cs="Arial"/>
          <w:b/>
          <w:bCs/>
          <w:sz w:val="36"/>
          <w:szCs w:val="36"/>
        </w:rPr>
      </w:pPr>
    </w:p>
    <w:p w14:paraId="1367E309" w14:textId="77777777" w:rsidR="000F369D" w:rsidRDefault="000F369D" w:rsidP="005273B0">
      <w:pPr>
        <w:spacing w:after="0"/>
        <w:jc w:val="center"/>
        <w:rPr>
          <w:rFonts w:ascii="Comic Sans MS" w:hAnsi="Comic Sans MS" w:cs="Arial"/>
          <w:b/>
          <w:bCs/>
          <w:sz w:val="36"/>
          <w:szCs w:val="36"/>
        </w:rPr>
      </w:pPr>
    </w:p>
    <w:p w14:paraId="6677B7DB" w14:textId="45597199" w:rsidR="005273B0" w:rsidRDefault="005273B0" w:rsidP="005273B0">
      <w:pPr>
        <w:spacing w:after="0"/>
        <w:jc w:val="center"/>
        <w:rPr>
          <w:rFonts w:ascii="Comic Sans MS" w:hAnsi="Comic Sans MS" w:cs="Arial"/>
          <w:b/>
          <w:bCs/>
          <w:sz w:val="36"/>
          <w:szCs w:val="36"/>
        </w:rPr>
      </w:pPr>
      <w:r>
        <w:rPr>
          <w:noProof/>
        </w:rPr>
        <w:drawing>
          <wp:inline distT="0" distB="0" distL="0" distR="0" wp14:anchorId="43940BB4" wp14:editId="302C1CEC">
            <wp:extent cx="5734050" cy="87550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5870" cy="892576"/>
                    </a:xfrm>
                    <a:prstGeom prst="rect">
                      <a:avLst/>
                    </a:prstGeom>
                    <a:noFill/>
                    <a:ln>
                      <a:noFill/>
                    </a:ln>
                  </pic:spPr>
                </pic:pic>
              </a:graphicData>
            </a:graphic>
          </wp:inline>
        </w:drawing>
      </w:r>
    </w:p>
    <w:p w14:paraId="025B31B8" w14:textId="77777777" w:rsidR="00065188" w:rsidRPr="00065188" w:rsidRDefault="00065188" w:rsidP="00B61152">
      <w:pPr>
        <w:spacing w:after="0"/>
        <w:rPr>
          <w:rFonts w:ascii="Comic Sans MS" w:hAnsi="Comic Sans MS" w:cs="Arial"/>
          <w:b/>
          <w:bCs/>
          <w:sz w:val="16"/>
          <w:szCs w:val="16"/>
        </w:rPr>
      </w:pPr>
    </w:p>
    <w:p w14:paraId="07F8E44F" w14:textId="547AB413" w:rsidR="005A193A" w:rsidRDefault="00F870DA" w:rsidP="005273B0">
      <w:pPr>
        <w:spacing w:after="0"/>
        <w:jc w:val="center"/>
        <w:rPr>
          <w:rFonts w:ascii="Comic Sans MS" w:hAnsi="Comic Sans MS" w:cs="Arial"/>
          <w:b/>
          <w:bCs/>
          <w:sz w:val="32"/>
          <w:szCs w:val="32"/>
        </w:rPr>
      </w:pPr>
      <w:r w:rsidRPr="00065188">
        <w:rPr>
          <w:rFonts w:ascii="Comic Sans MS" w:hAnsi="Comic Sans MS" w:cs="Arial"/>
          <w:b/>
          <w:bCs/>
          <w:sz w:val="32"/>
          <w:szCs w:val="32"/>
        </w:rPr>
        <w:t xml:space="preserve">England </w:t>
      </w:r>
      <w:r w:rsidR="00C80C58" w:rsidRPr="00065188">
        <w:rPr>
          <w:rFonts w:ascii="Comic Sans MS" w:hAnsi="Comic Sans MS" w:cs="Arial"/>
          <w:b/>
          <w:bCs/>
          <w:sz w:val="32"/>
          <w:szCs w:val="32"/>
        </w:rPr>
        <w:t>Illegal Money Lending Team</w:t>
      </w:r>
    </w:p>
    <w:p w14:paraId="4DFBFDC1" w14:textId="77777777" w:rsidR="00065188" w:rsidRPr="00065188" w:rsidRDefault="00065188" w:rsidP="005273B0">
      <w:pPr>
        <w:spacing w:after="0"/>
        <w:jc w:val="center"/>
        <w:rPr>
          <w:rFonts w:ascii="Comic Sans MS" w:hAnsi="Comic Sans MS" w:cs="Arial"/>
          <w:b/>
          <w:bCs/>
          <w:sz w:val="16"/>
          <w:szCs w:val="16"/>
        </w:rPr>
      </w:pPr>
    </w:p>
    <w:p w14:paraId="460987DC" w14:textId="59CFF45D" w:rsidR="005273B0" w:rsidRDefault="00C80C58" w:rsidP="005273B0">
      <w:pPr>
        <w:jc w:val="center"/>
        <w:rPr>
          <w:rFonts w:ascii="Comic Sans MS" w:hAnsi="Comic Sans MS" w:cs="Arial"/>
          <w:b/>
          <w:bCs/>
          <w:sz w:val="32"/>
          <w:szCs w:val="32"/>
        </w:rPr>
      </w:pPr>
      <w:r w:rsidRPr="00065188">
        <w:rPr>
          <w:rFonts w:ascii="Comic Sans MS" w:hAnsi="Comic Sans MS" w:cs="Arial"/>
          <w:b/>
          <w:bCs/>
          <w:sz w:val="32"/>
          <w:szCs w:val="32"/>
        </w:rPr>
        <w:t xml:space="preserve">online presentation for schools </w:t>
      </w:r>
    </w:p>
    <w:p w14:paraId="3C4061F5" w14:textId="36B714BF" w:rsidR="00181705" w:rsidRDefault="00181705" w:rsidP="005273B0">
      <w:pPr>
        <w:jc w:val="center"/>
        <w:rPr>
          <w:rFonts w:ascii="Comic Sans MS" w:hAnsi="Comic Sans MS" w:cs="Arial"/>
          <w:b/>
          <w:bCs/>
          <w:sz w:val="24"/>
          <w:szCs w:val="24"/>
        </w:rPr>
      </w:pPr>
      <w:r w:rsidRPr="00456080">
        <w:rPr>
          <w:rFonts w:ascii="Comic Sans MS" w:hAnsi="Comic Sans MS" w:cs="Arial"/>
          <w:b/>
          <w:bCs/>
          <w:sz w:val="24"/>
          <w:szCs w:val="24"/>
        </w:rPr>
        <w:t xml:space="preserve">(presentations can be </w:t>
      </w:r>
      <w:r w:rsidR="00240C52">
        <w:rPr>
          <w:rFonts w:ascii="Comic Sans MS" w:hAnsi="Comic Sans MS" w:cs="Arial"/>
          <w:b/>
          <w:bCs/>
          <w:sz w:val="24"/>
          <w:szCs w:val="24"/>
        </w:rPr>
        <w:t xml:space="preserve">from </w:t>
      </w:r>
      <w:r w:rsidR="00135A8C">
        <w:rPr>
          <w:rFonts w:ascii="Comic Sans MS" w:hAnsi="Comic Sans MS" w:cs="Arial"/>
          <w:b/>
          <w:bCs/>
          <w:sz w:val="24"/>
          <w:szCs w:val="24"/>
        </w:rPr>
        <w:t>15</w:t>
      </w:r>
      <w:r w:rsidRPr="00456080">
        <w:rPr>
          <w:rFonts w:ascii="Comic Sans MS" w:hAnsi="Comic Sans MS" w:cs="Arial"/>
          <w:b/>
          <w:bCs/>
          <w:sz w:val="24"/>
          <w:szCs w:val="24"/>
        </w:rPr>
        <w:t xml:space="preserve"> </w:t>
      </w:r>
      <w:r w:rsidR="00456080" w:rsidRPr="00456080">
        <w:rPr>
          <w:rFonts w:ascii="Comic Sans MS" w:hAnsi="Comic Sans MS" w:cs="Arial"/>
          <w:b/>
          <w:bCs/>
          <w:sz w:val="24"/>
          <w:szCs w:val="24"/>
        </w:rPr>
        <w:t>minutes</w:t>
      </w:r>
      <w:r w:rsidRPr="00456080">
        <w:rPr>
          <w:rFonts w:ascii="Comic Sans MS" w:hAnsi="Comic Sans MS" w:cs="Arial"/>
          <w:b/>
          <w:bCs/>
          <w:sz w:val="24"/>
          <w:szCs w:val="24"/>
        </w:rPr>
        <w:t xml:space="preserve"> long for school assembles up to 1 hour</w:t>
      </w:r>
      <w:r w:rsidR="00994DE2" w:rsidRPr="00456080">
        <w:rPr>
          <w:rFonts w:ascii="Comic Sans MS" w:hAnsi="Comic Sans MS" w:cs="Arial"/>
          <w:b/>
          <w:bCs/>
          <w:sz w:val="24"/>
          <w:szCs w:val="24"/>
        </w:rPr>
        <w:t xml:space="preserve"> for a more </w:t>
      </w:r>
      <w:r w:rsidR="00456080" w:rsidRPr="00456080">
        <w:rPr>
          <w:rFonts w:ascii="Comic Sans MS" w:hAnsi="Comic Sans MS" w:cs="Arial"/>
          <w:b/>
          <w:bCs/>
          <w:sz w:val="24"/>
          <w:szCs w:val="24"/>
        </w:rPr>
        <w:t>in-depth</w:t>
      </w:r>
      <w:r w:rsidR="00994DE2" w:rsidRPr="00456080">
        <w:rPr>
          <w:rFonts w:ascii="Comic Sans MS" w:hAnsi="Comic Sans MS" w:cs="Arial"/>
          <w:b/>
          <w:bCs/>
          <w:sz w:val="24"/>
          <w:szCs w:val="24"/>
        </w:rPr>
        <w:t xml:space="preserve"> look at things like </w:t>
      </w:r>
      <w:r w:rsidR="00654826">
        <w:rPr>
          <w:rFonts w:ascii="Comic Sans MS" w:hAnsi="Comic Sans MS" w:cs="Arial"/>
          <w:b/>
          <w:bCs/>
          <w:sz w:val="24"/>
          <w:szCs w:val="24"/>
        </w:rPr>
        <w:t xml:space="preserve">interest </w:t>
      </w:r>
      <w:r w:rsidR="00994DE2" w:rsidRPr="00456080">
        <w:rPr>
          <w:rFonts w:ascii="Comic Sans MS" w:hAnsi="Comic Sans MS" w:cs="Arial"/>
          <w:b/>
          <w:bCs/>
          <w:sz w:val="24"/>
          <w:szCs w:val="24"/>
        </w:rPr>
        <w:t xml:space="preserve">rates and where to </w:t>
      </w:r>
      <w:r w:rsidR="00B61152">
        <w:rPr>
          <w:rFonts w:ascii="Comic Sans MS" w:hAnsi="Comic Sans MS" w:cs="Arial"/>
          <w:b/>
          <w:bCs/>
          <w:sz w:val="24"/>
          <w:szCs w:val="24"/>
        </w:rPr>
        <w:t xml:space="preserve">safely </w:t>
      </w:r>
      <w:r w:rsidR="00456080" w:rsidRPr="00456080">
        <w:rPr>
          <w:rFonts w:ascii="Comic Sans MS" w:hAnsi="Comic Sans MS" w:cs="Arial"/>
          <w:b/>
          <w:bCs/>
          <w:sz w:val="24"/>
          <w:szCs w:val="24"/>
        </w:rPr>
        <w:t>borrow</w:t>
      </w:r>
      <w:r w:rsidR="00B61152">
        <w:rPr>
          <w:rFonts w:ascii="Comic Sans MS" w:hAnsi="Comic Sans MS" w:cs="Arial"/>
          <w:b/>
          <w:bCs/>
          <w:sz w:val="24"/>
          <w:szCs w:val="24"/>
        </w:rPr>
        <w:t xml:space="preserve"> money</w:t>
      </w:r>
      <w:r w:rsidR="00456080" w:rsidRPr="00456080">
        <w:rPr>
          <w:rFonts w:ascii="Comic Sans MS" w:hAnsi="Comic Sans MS" w:cs="Arial"/>
          <w:b/>
          <w:bCs/>
          <w:sz w:val="24"/>
          <w:szCs w:val="24"/>
        </w:rPr>
        <w:t>)</w:t>
      </w:r>
    </w:p>
    <w:p w14:paraId="284AF50C" w14:textId="77777777" w:rsidR="00B61152" w:rsidRPr="00B61152" w:rsidRDefault="00B61152" w:rsidP="005273B0">
      <w:pPr>
        <w:jc w:val="center"/>
        <w:rPr>
          <w:rFonts w:ascii="Comic Sans MS" w:hAnsi="Comic Sans MS" w:cs="Arial"/>
          <w:b/>
          <w:bCs/>
          <w:sz w:val="16"/>
          <w:szCs w:val="16"/>
        </w:rPr>
      </w:pPr>
    </w:p>
    <w:p w14:paraId="3959D105" w14:textId="0D23E2C9" w:rsidR="005273B0" w:rsidRPr="00A778BB" w:rsidRDefault="00C80C58" w:rsidP="005273B0">
      <w:pPr>
        <w:rPr>
          <w:rFonts w:ascii="Comic Sans MS" w:hAnsi="Comic Sans MS" w:cs="Arial"/>
          <w:b/>
          <w:bCs/>
          <w:sz w:val="24"/>
          <w:szCs w:val="24"/>
        </w:rPr>
      </w:pPr>
      <w:r w:rsidRPr="00A778BB">
        <w:rPr>
          <w:rFonts w:ascii="Comic Sans MS" w:hAnsi="Comic Sans MS" w:cs="Arial"/>
          <w:b/>
          <w:bCs/>
          <w:sz w:val="24"/>
          <w:szCs w:val="24"/>
        </w:rPr>
        <w:t>Set the Scene</w:t>
      </w:r>
    </w:p>
    <w:p w14:paraId="01013D31" w14:textId="16A8D262" w:rsidR="00C80C58" w:rsidRPr="00A778BB" w:rsidRDefault="00C80C58" w:rsidP="005273B0">
      <w:pPr>
        <w:rPr>
          <w:rFonts w:ascii="Comic Sans MS" w:hAnsi="Comic Sans MS" w:cs="Arial"/>
          <w:b/>
          <w:bCs/>
          <w:color w:val="0070C0"/>
          <w:sz w:val="24"/>
          <w:szCs w:val="24"/>
          <w:u w:val="single"/>
        </w:rPr>
      </w:pPr>
      <w:r w:rsidRPr="00A778BB">
        <w:rPr>
          <w:rFonts w:ascii="Comic Sans MS" w:eastAsiaTheme="minorEastAsia" w:hAnsi="Comic Sans MS" w:cs="Arial"/>
          <w:color w:val="0070C0"/>
          <w:kern w:val="24"/>
          <w:sz w:val="24"/>
          <w:szCs w:val="24"/>
        </w:rPr>
        <w:t>For whatever reason, let’s say you need £</w:t>
      </w:r>
      <w:r w:rsidR="00FC0C9F" w:rsidRPr="00A778BB">
        <w:rPr>
          <w:rFonts w:ascii="Comic Sans MS" w:eastAsiaTheme="minorEastAsia" w:hAnsi="Comic Sans MS" w:cs="Arial"/>
          <w:color w:val="0070C0"/>
          <w:kern w:val="24"/>
          <w:sz w:val="24"/>
          <w:szCs w:val="24"/>
        </w:rPr>
        <w:t>250</w:t>
      </w:r>
      <w:r w:rsidRPr="00A778BB">
        <w:rPr>
          <w:rFonts w:ascii="Comic Sans MS" w:eastAsiaTheme="minorEastAsia" w:hAnsi="Comic Sans MS" w:cs="Arial"/>
          <w:color w:val="0070C0"/>
          <w:kern w:val="24"/>
          <w:sz w:val="24"/>
          <w:szCs w:val="24"/>
        </w:rPr>
        <w:t xml:space="preserve"> for something but you don’t have that amount of money available to you so:</w:t>
      </w:r>
    </w:p>
    <w:p w14:paraId="27953E2B" w14:textId="1525D492" w:rsidR="00C80C58" w:rsidRPr="00A778BB" w:rsidRDefault="00C80C58" w:rsidP="00C80C58">
      <w:pPr>
        <w:spacing w:line="216" w:lineRule="auto"/>
        <w:rPr>
          <w:rFonts w:ascii="Comic Sans MS" w:eastAsiaTheme="minorEastAsia" w:hAnsi="Comic Sans MS" w:cs="Arial"/>
          <w:color w:val="0070C0"/>
          <w:kern w:val="24"/>
          <w:sz w:val="24"/>
          <w:szCs w:val="24"/>
        </w:rPr>
      </w:pPr>
      <w:r w:rsidRPr="00A778BB">
        <w:rPr>
          <w:rFonts w:ascii="Comic Sans MS" w:eastAsiaTheme="minorEastAsia" w:hAnsi="Comic Sans MS" w:cs="Arial"/>
          <w:color w:val="0070C0"/>
          <w:kern w:val="24"/>
          <w:sz w:val="24"/>
          <w:szCs w:val="24"/>
        </w:rPr>
        <w:t>Who, what or where can you go to get a £</w:t>
      </w:r>
      <w:r w:rsidR="00FC0C9F" w:rsidRPr="00A778BB">
        <w:rPr>
          <w:rFonts w:ascii="Comic Sans MS" w:eastAsiaTheme="minorEastAsia" w:hAnsi="Comic Sans MS" w:cs="Arial"/>
          <w:color w:val="0070C0"/>
          <w:kern w:val="24"/>
          <w:sz w:val="24"/>
          <w:szCs w:val="24"/>
        </w:rPr>
        <w:t>250</w:t>
      </w:r>
      <w:r w:rsidRPr="00A778BB">
        <w:rPr>
          <w:rFonts w:ascii="Comic Sans MS" w:eastAsiaTheme="minorEastAsia" w:hAnsi="Comic Sans MS" w:cs="Arial"/>
          <w:color w:val="0070C0"/>
          <w:kern w:val="24"/>
          <w:sz w:val="24"/>
          <w:szCs w:val="24"/>
        </w:rPr>
        <w:t xml:space="preserve"> loan and what are the advantages &amp; disadvantages of asking that person or organisation for the money?</w:t>
      </w:r>
    </w:p>
    <w:p w14:paraId="10415982" w14:textId="77777777" w:rsidR="00C80C58" w:rsidRPr="00A778BB" w:rsidRDefault="00C80C58" w:rsidP="00C80C58">
      <w:pPr>
        <w:spacing w:line="216" w:lineRule="auto"/>
        <w:rPr>
          <w:rFonts w:ascii="Comic Sans MS" w:eastAsiaTheme="minorEastAsia" w:hAnsi="Comic Sans MS" w:cs="Arial"/>
          <w:b/>
          <w:bCs/>
          <w:color w:val="1F3864" w:themeColor="accent1" w:themeShade="80"/>
          <w:kern w:val="24"/>
          <w:sz w:val="24"/>
          <w:szCs w:val="24"/>
          <w:u w:val="single"/>
        </w:rPr>
      </w:pPr>
    </w:p>
    <w:p w14:paraId="1AF3270F" w14:textId="72021688" w:rsidR="00C80C58" w:rsidRPr="00A778BB" w:rsidRDefault="00C80C58" w:rsidP="00C80C58">
      <w:pPr>
        <w:spacing w:line="216" w:lineRule="auto"/>
        <w:rPr>
          <w:rFonts w:ascii="Comic Sans MS" w:hAnsi="Comic Sans MS" w:cs="Arial"/>
          <w:b/>
          <w:bCs/>
          <w:sz w:val="24"/>
          <w:szCs w:val="24"/>
        </w:rPr>
      </w:pPr>
      <w:r w:rsidRPr="00A778BB">
        <w:rPr>
          <w:rFonts w:ascii="Comic Sans MS" w:hAnsi="Comic Sans MS" w:cs="Arial"/>
          <w:b/>
          <w:bCs/>
          <w:sz w:val="24"/>
          <w:szCs w:val="24"/>
        </w:rPr>
        <w:t>Who are the England Illegal Money Lending Team?</w:t>
      </w:r>
    </w:p>
    <w:p w14:paraId="491DAA82" w14:textId="3ADE9A00" w:rsidR="00C80C58" w:rsidRPr="00A778BB" w:rsidRDefault="00C80C58" w:rsidP="00C80C58">
      <w:pPr>
        <w:rPr>
          <w:rFonts w:ascii="Comic Sans MS" w:hAnsi="Comic Sans MS" w:cs="Arial"/>
          <w:sz w:val="24"/>
          <w:szCs w:val="24"/>
        </w:rPr>
      </w:pPr>
      <w:r w:rsidRPr="00A778BB">
        <w:rPr>
          <w:rFonts w:ascii="Comic Sans MS" w:hAnsi="Comic Sans MS" w:cs="Arial"/>
          <w:sz w:val="24"/>
          <w:szCs w:val="24"/>
        </w:rPr>
        <w:t xml:space="preserve">The England Illegal Money Lending Team (IMLT) is a national team cracking down on loan sharks and providing support for victims and survivors of illegal money lending. </w:t>
      </w:r>
    </w:p>
    <w:p w14:paraId="364069AB" w14:textId="0398BB99" w:rsidR="00C80C58" w:rsidRPr="00A778BB" w:rsidRDefault="00C80C58" w:rsidP="00C80C58">
      <w:pPr>
        <w:rPr>
          <w:rFonts w:ascii="Comic Sans MS" w:hAnsi="Comic Sans MS" w:cs="Arial"/>
          <w:sz w:val="24"/>
          <w:szCs w:val="24"/>
        </w:rPr>
      </w:pPr>
      <w:r w:rsidRPr="00A778BB">
        <w:rPr>
          <w:rFonts w:ascii="Comic Sans MS" w:hAnsi="Comic Sans MS" w:cs="Arial"/>
          <w:sz w:val="24"/>
          <w:szCs w:val="24"/>
        </w:rPr>
        <w:t xml:space="preserve">The IMLT investigates and prosecutes loan sharks for illegal money lending and related offences. In past cases this has included blackmail, threatening behaviour, violence, </w:t>
      </w:r>
      <w:r w:rsidR="00CB31E8" w:rsidRPr="00A778BB">
        <w:rPr>
          <w:rFonts w:ascii="Comic Sans MS" w:hAnsi="Comic Sans MS" w:cs="Arial"/>
          <w:sz w:val="24"/>
          <w:szCs w:val="24"/>
        </w:rPr>
        <w:t>kidnap</w:t>
      </w:r>
      <w:r w:rsidRPr="00A778BB">
        <w:rPr>
          <w:rFonts w:ascii="Comic Sans MS" w:hAnsi="Comic Sans MS" w:cs="Arial"/>
          <w:sz w:val="24"/>
          <w:szCs w:val="24"/>
        </w:rPr>
        <w:t xml:space="preserve"> and drugs offences </w:t>
      </w:r>
    </w:p>
    <w:p w14:paraId="6DF9DF20" w14:textId="25F1B428" w:rsidR="00C80C58" w:rsidRPr="00CB31E8" w:rsidRDefault="00C80C58" w:rsidP="00C80C58">
      <w:pPr>
        <w:rPr>
          <w:rFonts w:ascii="Comic Sans MS" w:hAnsi="Comic Sans MS" w:cs="Arial"/>
          <w:b/>
          <w:bCs/>
          <w:sz w:val="16"/>
          <w:szCs w:val="16"/>
          <w:u w:val="single"/>
        </w:rPr>
      </w:pPr>
    </w:p>
    <w:p w14:paraId="44991ACD" w14:textId="3B7F1CB0" w:rsidR="00C80C58" w:rsidRPr="00A778BB" w:rsidRDefault="00C80C58" w:rsidP="00C80C58">
      <w:pPr>
        <w:rPr>
          <w:rFonts w:ascii="Comic Sans MS" w:hAnsi="Comic Sans MS" w:cs="Arial"/>
          <w:b/>
          <w:bCs/>
          <w:sz w:val="24"/>
          <w:szCs w:val="24"/>
        </w:rPr>
      </w:pPr>
      <w:r w:rsidRPr="00A778BB">
        <w:rPr>
          <w:rFonts w:ascii="Comic Sans MS" w:hAnsi="Comic Sans MS" w:cs="Arial"/>
          <w:b/>
          <w:bCs/>
          <w:sz w:val="24"/>
          <w:szCs w:val="24"/>
        </w:rPr>
        <w:t>New Trends - Social Media</w:t>
      </w:r>
    </w:p>
    <w:p w14:paraId="695DC025" w14:textId="025A5880" w:rsidR="00C80C58" w:rsidRDefault="00C80C58" w:rsidP="00C80C58">
      <w:pPr>
        <w:rPr>
          <w:rFonts w:ascii="Comic Sans MS" w:hAnsi="Comic Sans MS" w:cs="Arial"/>
          <w:sz w:val="24"/>
          <w:szCs w:val="24"/>
        </w:rPr>
      </w:pPr>
      <w:r w:rsidRPr="00A778BB">
        <w:rPr>
          <w:rFonts w:ascii="Comic Sans MS" w:hAnsi="Comic Sans MS" w:cs="Arial"/>
          <w:sz w:val="24"/>
          <w:szCs w:val="24"/>
        </w:rPr>
        <w:t xml:space="preserve">These criminals are now using social media to plug their illicit activities and prey on vulnerable people </w:t>
      </w:r>
      <w:r w:rsidR="00D43FD6">
        <w:rPr>
          <w:rFonts w:ascii="Comic Sans MS" w:hAnsi="Comic Sans MS" w:cs="Arial"/>
          <w:sz w:val="24"/>
          <w:szCs w:val="24"/>
        </w:rPr>
        <w:t>of all ages but especially the younger generation</w:t>
      </w:r>
    </w:p>
    <w:p w14:paraId="04A4D22D" w14:textId="77777777" w:rsidR="008F3502" w:rsidRDefault="008F3502" w:rsidP="00C80C58">
      <w:pPr>
        <w:rPr>
          <w:rFonts w:ascii="Comic Sans MS" w:hAnsi="Comic Sans MS" w:cs="Arial"/>
          <w:sz w:val="24"/>
          <w:szCs w:val="24"/>
        </w:rPr>
      </w:pPr>
    </w:p>
    <w:p w14:paraId="15D031B9" w14:textId="77777777" w:rsidR="008F3502" w:rsidRDefault="008F3502" w:rsidP="008F3502">
      <w:pPr>
        <w:spacing w:after="0" w:line="276" w:lineRule="auto"/>
        <w:rPr>
          <w:rFonts w:ascii="Comic Sans MS" w:eastAsia="Calibri" w:hAnsi="Comic Sans MS" w:cs="Arial"/>
          <w:b/>
          <w:bCs/>
          <w:sz w:val="24"/>
          <w:szCs w:val="24"/>
        </w:rPr>
      </w:pPr>
      <w:r w:rsidRPr="00243A49">
        <w:rPr>
          <w:rFonts w:ascii="Comic Sans MS" w:eastAsia="Calibri" w:hAnsi="Comic Sans MS" w:cs="Arial"/>
          <w:b/>
          <w:bCs/>
          <w:sz w:val="24"/>
          <w:szCs w:val="24"/>
        </w:rPr>
        <w:t xml:space="preserve">The presentation is delivered through Microsoft Teams </w:t>
      </w:r>
    </w:p>
    <w:p w14:paraId="446BF2C7" w14:textId="225E46D6" w:rsidR="008F3502" w:rsidRPr="00243A49" w:rsidRDefault="008F3502" w:rsidP="008F3502">
      <w:pPr>
        <w:spacing w:after="0" w:line="276" w:lineRule="auto"/>
        <w:rPr>
          <w:rFonts w:ascii="Comic Sans MS" w:eastAsia="Calibri" w:hAnsi="Comic Sans MS" w:cs="Arial"/>
          <w:b/>
          <w:bCs/>
          <w:sz w:val="24"/>
          <w:szCs w:val="24"/>
        </w:rPr>
      </w:pPr>
      <w:r w:rsidRPr="00243A49">
        <w:rPr>
          <w:rFonts w:ascii="Comic Sans MS" w:eastAsia="Calibri" w:hAnsi="Comic Sans MS" w:cs="Arial"/>
          <w:b/>
          <w:bCs/>
          <w:sz w:val="24"/>
          <w:szCs w:val="24"/>
        </w:rPr>
        <w:t>For more information or to book a session please contact Wendy Loades</w:t>
      </w:r>
    </w:p>
    <w:p w14:paraId="7C4D8A5D" w14:textId="77777777" w:rsidR="008F3502" w:rsidRPr="00243A49" w:rsidRDefault="008F3502" w:rsidP="008F3502">
      <w:pPr>
        <w:spacing w:after="0" w:line="276" w:lineRule="auto"/>
        <w:rPr>
          <w:rFonts w:ascii="Comic Sans MS" w:eastAsia="Calibri" w:hAnsi="Comic Sans MS" w:cs="Arial"/>
          <w:b/>
          <w:bCs/>
          <w:sz w:val="24"/>
          <w:szCs w:val="24"/>
        </w:rPr>
      </w:pPr>
      <w:hyperlink r:id="rId9" w:history="1">
        <w:r w:rsidRPr="00243A49">
          <w:rPr>
            <w:rFonts w:ascii="Comic Sans MS" w:eastAsia="Calibri" w:hAnsi="Comic Sans MS" w:cs="Arial"/>
            <w:b/>
            <w:bCs/>
            <w:color w:val="0563C1" w:themeColor="hyperlink"/>
            <w:sz w:val="24"/>
            <w:szCs w:val="24"/>
            <w:u w:val="single"/>
          </w:rPr>
          <w:t>Wendy.loades@birmingham.gov.uk</w:t>
        </w:r>
      </w:hyperlink>
    </w:p>
    <w:p w14:paraId="45C21C54" w14:textId="77777777" w:rsidR="008F3502" w:rsidRDefault="008F3502" w:rsidP="008F3502">
      <w:pPr>
        <w:spacing w:after="0" w:line="276" w:lineRule="auto"/>
        <w:rPr>
          <w:rFonts w:ascii="Comic Sans MS" w:eastAsia="Calibri" w:hAnsi="Comic Sans MS" w:cs="Arial"/>
          <w:b/>
          <w:bCs/>
          <w:sz w:val="24"/>
          <w:szCs w:val="24"/>
        </w:rPr>
      </w:pPr>
      <w:r w:rsidRPr="00243A49">
        <w:rPr>
          <w:rFonts w:ascii="Comic Sans MS" w:eastAsia="Calibri" w:hAnsi="Comic Sans MS" w:cs="Arial"/>
          <w:b/>
          <w:bCs/>
          <w:sz w:val="24"/>
          <w:szCs w:val="24"/>
        </w:rPr>
        <w:t>Tel: 07557203145</w:t>
      </w:r>
    </w:p>
    <w:p w14:paraId="68ACFC8E" w14:textId="77777777" w:rsidR="008F3502" w:rsidRDefault="008F3502" w:rsidP="00C80C58">
      <w:pPr>
        <w:rPr>
          <w:rFonts w:ascii="Comic Sans MS" w:hAnsi="Comic Sans MS" w:cs="Arial"/>
          <w:sz w:val="24"/>
          <w:szCs w:val="24"/>
        </w:rPr>
      </w:pPr>
    </w:p>
    <w:p w14:paraId="64FA331F" w14:textId="77777777" w:rsidR="008F3502" w:rsidRDefault="008F3502" w:rsidP="00C80C58">
      <w:pPr>
        <w:rPr>
          <w:rFonts w:ascii="Comic Sans MS" w:hAnsi="Comic Sans MS" w:cs="Arial"/>
          <w:sz w:val="24"/>
          <w:szCs w:val="24"/>
        </w:rPr>
      </w:pPr>
    </w:p>
    <w:p w14:paraId="1ACE5209" w14:textId="77777777" w:rsidR="008F3502" w:rsidRPr="00A778BB" w:rsidRDefault="008F3502" w:rsidP="00C80C58">
      <w:pPr>
        <w:rPr>
          <w:rFonts w:ascii="Comic Sans MS" w:hAnsi="Comic Sans MS" w:cs="Arial"/>
          <w:sz w:val="24"/>
          <w:szCs w:val="24"/>
        </w:rPr>
      </w:pPr>
    </w:p>
    <w:p w14:paraId="07A51B1F" w14:textId="690D4973" w:rsidR="00C80C58" w:rsidRPr="00CB31E8" w:rsidRDefault="00C80C58" w:rsidP="00C80C58">
      <w:pPr>
        <w:rPr>
          <w:rFonts w:ascii="Comic Sans MS" w:hAnsi="Comic Sans MS" w:cs="Arial"/>
          <w:sz w:val="16"/>
          <w:szCs w:val="16"/>
        </w:rPr>
      </w:pPr>
    </w:p>
    <w:p w14:paraId="3DC7ABC7" w14:textId="06E0EBE4" w:rsidR="005273B0" w:rsidRPr="00A778BB" w:rsidRDefault="005273B0" w:rsidP="00C80C58">
      <w:pPr>
        <w:rPr>
          <w:rFonts w:ascii="Comic Sans MS" w:hAnsi="Comic Sans MS" w:cs="Arial"/>
          <w:b/>
          <w:bCs/>
          <w:sz w:val="24"/>
          <w:szCs w:val="24"/>
          <w:u w:val="single"/>
        </w:rPr>
      </w:pPr>
      <w:r w:rsidRPr="00A778BB">
        <w:rPr>
          <w:rFonts w:ascii="Comic Sans MS" w:hAnsi="Comic Sans MS" w:cs="Arial"/>
          <w:b/>
          <w:bCs/>
          <w:sz w:val="24"/>
          <w:szCs w:val="24"/>
          <w:u w:val="single"/>
        </w:rPr>
        <w:t>Help is Available</w:t>
      </w:r>
    </w:p>
    <w:p w14:paraId="06BE1B53" w14:textId="64EAD6D5" w:rsidR="005273B0" w:rsidRPr="00A778BB" w:rsidRDefault="005273B0" w:rsidP="005273B0">
      <w:pPr>
        <w:rPr>
          <w:rFonts w:ascii="Comic Sans MS" w:hAnsi="Comic Sans MS" w:cs="Arial"/>
          <w:sz w:val="24"/>
          <w:szCs w:val="24"/>
        </w:rPr>
      </w:pPr>
      <w:r w:rsidRPr="00A778BB">
        <w:rPr>
          <w:rFonts w:ascii="Comic Sans MS" w:hAnsi="Comic Sans MS" w:cs="Arial"/>
          <w:sz w:val="24"/>
          <w:szCs w:val="24"/>
        </w:rPr>
        <w:t xml:space="preserve">If you believe you have borrowed from a loan shark, contact the England Illegal Money Lending Team in confidence on 0300 555 2222. </w:t>
      </w:r>
    </w:p>
    <w:p w14:paraId="462AEA3C" w14:textId="4901CB8E" w:rsidR="005273B0" w:rsidRPr="00A778BB" w:rsidRDefault="005273B0" w:rsidP="005273B0">
      <w:pPr>
        <w:spacing w:after="0"/>
        <w:rPr>
          <w:rFonts w:ascii="Comic Sans MS" w:hAnsi="Comic Sans MS" w:cs="Arial"/>
          <w:sz w:val="24"/>
          <w:szCs w:val="24"/>
        </w:rPr>
      </w:pPr>
      <w:r w:rsidRPr="00A778BB">
        <w:rPr>
          <w:rFonts w:ascii="Comic Sans MS" w:hAnsi="Comic Sans MS" w:cs="Arial"/>
          <w:sz w:val="24"/>
          <w:szCs w:val="24"/>
        </w:rPr>
        <w:t xml:space="preserve">You can also use Stop Loan Sharks Live Chat to access discreet support if you’re not ready or able to make the call </w:t>
      </w:r>
    </w:p>
    <w:p w14:paraId="08DA125B" w14:textId="3C9D93A4" w:rsidR="00B720B7" w:rsidRDefault="005273B0" w:rsidP="00B720B7">
      <w:pPr>
        <w:rPr>
          <w:rFonts w:ascii="Arial" w:hAnsi="Arial" w:cs="Arial"/>
          <w:b/>
          <w:bCs/>
          <w:color w:val="000000"/>
          <w:sz w:val="24"/>
          <w:szCs w:val="24"/>
        </w:rPr>
      </w:pPr>
      <w:r w:rsidRPr="00A778BB">
        <w:rPr>
          <w:rFonts w:ascii="Comic Sans MS" w:hAnsi="Comic Sans MS" w:cs="Arial"/>
          <w:sz w:val="24"/>
          <w:szCs w:val="24"/>
        </w:rPr>
        <w:t xml:space="preserve">You can chat online with a support worker between 9am and 5pm weekdays at </w:t>
      </w:r>
      <w:hyperlink r:id="rId10" w:history="1">
        <w:r w:rsidRPr="00A778BB">
          <w:rPr>
            <w:rStyle w:val="Hyperlink"/>
            <w:rFonts w:ascii="Comic Sans MS" w:hAnsi="Comic Sans MS" w:cs="Arial"/>
            <w:sz w:val="24"/>
            <w:szCs w:val="24"/>
          </w:rPr>
          <w:t>www.stoploansharks.co.uk</w:t>
        </w:r>
      </w:hyperlink>
      <w:r w:rsidRPr="00A778BB">
        <w:rPr>
          <w:rFonts w:ascii="Comic Sans MS" w:hAnsi="Comic Sans MS" w:cs="Arial"/>
          <w:sz w:val="24"/>
          <w:szCs w:val="24"/>
        </w:rPr>
        <w:t xml:space="preserve">. </w:t>
      </w:r>
      <w:r w:rsidR="00B720B7">
        <w:rPr>
          <w:rFonts w:ascii="Comic Sans MS" w:hAnsi="Comic Sans MS" w:cs="Arial"/>
          <w:sz w:val="24"/>
          <w:szCs w:val="24"/>
        </w:rPr>
        <w:t xml:space="preserve"> </w:t>
      </w:r>
    </w:p>
    <w:p w14:paraId="30FEDF90" w14:textId="3E47C2E3" w:rsidR="00B720B7" w:rsidRDefault="00B22B5C" w:rsidP="00B720B7">
      <w:pPr>
        <w:rPr>
          <w:rFonts w:ascii="Arial" w:hAnsi="Arial" w:cs="Arial"/>
          <w:color w:val="000000"/>
          <w:sz w:val="24"/>
          <w:szCs w:val="24"/>
        </w:rPr>
      </w:pPr>
      <w:r w:rsidRPr="00B22B5C">
        <w:rPr>
          <w:rFonts w:ascii="Arial" w:hAnsi="Arial" w:cs="Arial"/>
          <w:noProof/>
          <w:color w:val="000000"/>
          <w:sz w:val="24"/>
          <w:szCs w:val="24"/>
        </w:rPr>
        <w:drawing>
          <wp:inline distT="0" distB="0" distL="0" distR="0" wp14:anchorId="620C6078" wp14:editId="6560E52E">
            <wp:extent cx="5686425" cy="3429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4469" cy="3451941"/>
                    </a:xfrm>
                    <a:prstGeom prst="rect">
                      <a:avLst/>
                    </a:prstGeom>
                  </pic:spPr>
                </pic:pic>
              </a:graphicData>
            </a:graphic>
          </wp:inline>
        </w:drawing>
      </w:r>
    </w:p>
    <w:p w14:paraId="7EC251C7" w14:textId="7495FACA" w:rsidR="005273B0" w:rsidRPr="005660ED" w:rsidRDefault="00B22B5C" w:rsidP="00C80C58">
      <w:pPr>
        <w:rPr>
          <w:rFonts w:ascii="Comic Sans MS" w:hAnsi="Comic Sans MS" w:cs="Arial"/>
          <w:sz w:val="24"/>
          <w:szCs w:val="24"/>
        </w:rPr>
      </w:pPr>
      <w:r>
        <w:rPr>
          <w:noProof/>
        </w:rPr>
        <w:lastRenderedPageBreak/>
        <w:drawing>
          <wp:inline distT="0" distB="0" distL="0" distR="0" wp14:anchorId="67E024D8" wp14:editId="668CE85C">
            <wp:extent cx="5972175" cy="35325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9525" cy="3607832"/>
                    </a:xfrm>
                    <a:prstGeom prst="rect">
                      <a:avLst/>
                    </a:prstGeom>
                    <a:noFill/>
                  </pic:spPr>
                </pic:pic>
              </a:graphicData>
            </a:graphic>
          </wp:inline>
        </w:drawing>
      </w:r>
    </w:p>
    <w:sectPr w:rsidR="005273B0" w:rsidRPr="005660ED" w:rsidSect="00C80C58">
      <w:footerReference w:type="even" r:id="rId13"/>
      <w:footerReference w:type="defaul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1E93" w14:textId="77777777" w:rsidR="006A3EC1" w:rsidRDefault="006A3EC1" w:rsidP="00654826">
      <w:pPr>
        <w:spacing w:after="0" w:line="240" w:lineRule="auto"/>
      </w:pPr>
      <w:r>
        <w:separator/>
      </w:r>
    </w:p>
  </w:endnote>
  <w:endnote w:type="continuationSeparator" w:id="0">
    <w:p w14:paraId="0C59FE5D" w14:textId="77777777" w:rsidR="006A3EC1" w:rsidRDefault="006A3EC1" w:rsidP="0065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4ECB" w14:textId="268806CD" w:rsidR="00654826" w:rsidRDefault="00654826">
    <w:pPr>
      <w:pStyle w:val="Footer"/>
    </w:pPr>
    <w:r>
      <w:rPr>
        <w:noProof/>
      </w:rPr>
      <mc:AlternateContent>
        <mc:Choice Requires="wps">
          <w:drawing>
            <wp:anchor distT="0" distB="0" distL="0" distR="0" simplePos="0" relativeHeight="251659264" behindDoc="0" locked="0" layoutInCell="1" allowOverlap="1" wp14:anchorId="4B79A470" wp14:editId="4F4E2C92">
              <wp:simplePos x="635" y="635"/>
              <wp:positionH relativeFrom="page">
                <wp:align>center</wp:align>
              </wp:positionH>
              <wp:positionV relativeFrom="page">
                <wp:align>bottom</wp:align>
              </wp:positionV>
              <wp:extent cx="518795" cy="357505"/>
              <wp:effectExtent l="0" t="0" r="14605" b="0"/>
              <wp:wrapNone/>
              <wp:docPr id="9902719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4D7F1BB" w14:textId="4B618ABE" w:rsidR="00654826" w:rsidRPr="00654826" w:rsidRDefault="00654826" w:rsidP="00654826">
                          <w:pPr>
                            <w:spacing w:after="0"/>
                            <w:rPr>
                              <w:rFonts w:ascii="Aptos" w:eastAsia="Aptos" w:hAnsi="Aptos" w:cs="Aptos"/>
                              <w:noProof/>
                              <w:color w:val="000000"/>
                              <w:sz w:val="20"/>
                              <w:szCs w:val="20"/>
                            </w:rPr>
                          </w:pPr>
                          <w:r w:rsidRPr="0065482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9A470"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" filled="f" stroked="f">
              <v:textbox style="mso-fit-shape-to-text:t" inset="0,0,0,15pt">
                <w:txbxContent>
                  <w:p w14:paraId="64D7F1BB" w14:textId="4B618ABE" w:rsidR="00654826" w:rsidRPr="00654826" w:rsidRDefault="00654826" w:rsidP="00654826">
                    <w:pPr>
                      <w:spacing w:after="0"/>
                      <w:rPr>
                        <w:rFonts w:ascii="Aptos" w:eastAsia="Aptos" w:hAnsi="Aptos" w:cs="Aptos"/>
                        <w:noProof/>
                        <w:color w:val="000000"/>
                        <w:sz w:val="20"/>
                        <w:szCs w:val="20"/>
                      </w:rPr>
                    </w:pPr>
                    <w:r w:rsidRPr="00654826">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23D9" w14:textId="6CEE6B4A" w:rsidR="00654826" w:rsidRDefault="00654826">
    <w:pPr>
      <w:pStyle w:val="Footer"/>
    </w:pPr>
    <w:r>
      <w:rPr>
        <w:noProof/>
      </w:rPr>
      <mc:AlternateContent>
        <mc:Choice Requires="wps">
          <w:drawing>
            <wp:anchor distT="0" distB="0" distL="0" distR="0" simplePos="0" relativeHeight="251660288" behindDoc="0" locked="0" layoutInCell="1" allowOverlap="1" wp14:anchorId="1196D7D1" wp14:editId="6B51BBB0">
              <wp:simplePos x="635" y="635"/>
              <wp:positionH relativeFrom="page">
                <wp:align>center</wp:align>
              </wp:positionH>
              <wp:positionV relativeFrom="page">
                <wp:align>bottom</wp:align>
              </wp:positionV>
              <wp:extent cx="518795" cy="357505"/>
              <wp:effectExtent l="0" t="0" r="14605" b="0"/>
              <wp:wrapNone/>
              <wp:docPr id="109026321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45B1201" w14:textId="24CE7FCA" w:rsidR="00654826" w:rsidRPr="00654826" w:rsidRDefault="00654826" w:rsidP="00654826">
                          <w:pPr>
                            <w:spacing w:after="0"/>
                            <w:rPr>
                              <w:rFonts w:ascii="Aptos" w:eastAsia="Aptos" w:hAnsi="Aptos" w:cs="Aptos"/>
                              <w:noProof/>
                              <w:color w:val="000000"/>
                              <w:sz w:val="20"/>
                              <w:szCs w:val="20"/>
                            </w:rPr>
                          </w:pPr>
                          <w:r w:rsidRPr="0065482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6D7D1"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345B1201" w14:textId="24CE7FCA" w:rsidR="00654826" w:rsidRPr="00654826" w:rsidRDefault="00654826" w:rsidP="00654826">
                    <w:pPr>
                      <w:spacing w:after="0"/>
                      <w:rPr>
                        <w:rFonts w:ascii="Aptos" w:eastAsia="Aptos" w:hAnsi="Aptos" w:cs="Aptos"/>
                        <w:noProof/>
                        <w:color w:val="000000"/>
                        <w:sz w:val="20"/>
                        <w:szCs w:val="20"/>
                      </w:rPr>
                    </w:pPr>
                    <w:r w:rsidRPr="00654826">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6519" w14:textId="73B7E0EE" w:rsidR="00654826" w:rsidRDefault="00654826">
    <w:pPr>
      <w:pStyle w:val="Footer"/>
    </w:pPr>
    <w:r>
      <w:rPr>
        <w:noProof/>
      </w:rPr>
      <mc:AlternateContent>
        <mc:Choice Requires="wps">
          <w:drawing>
            <wp:anchor distT="0" distB="0" distL="0" distR="0" simplePos="0" relativeHeight="251658240" behindDoc="0" locked="0" layoutInCell="1" allowOverlap="1" wp14:anchorId="703D0544" wp14:editId="09EA33CC">
              <wp:simplePos x="635" y="635"/>
              <wp:positionH relativeFrom="page">
                <wp:align>center</wp:align>
              </wp:positionH>
              <wp:positionV relativeFrom="page">
                <wp:align>bottom</wp:align>
              </wp:positionV>
              <wp:extent cx="518795" cy="357505"/>
              <wp:effectExtent l="0" t="0" r="14605" b="0"/>
              <wp:wrapNone/>
              <wp:docPr id="20831220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AA3FC27" w14:textId="000D70E3" w:rsidR="00654826" w:rsidRPr="00654826" w:rsidRDefault="00654826" w:rsidP="00654826">
                          <w:pPr>
                            <w:spacing w:after="0"/>
                            <w:rPr>
                              <w:rFonts w:ascii="Aptos" w:eastAsia="Aptos" w:hAnsi="Aptos" w:cs="Aptos"/>
                              <w:noProof/>
                              <w:color w:val="000000"/>
                              <w:sz w:val="20"/>
                              <w:szCs w:val="20"/>
                            </w:rPr>
                          </w:pPr>
                          <w:r w:rsidRPr="0065482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D0544"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7AA3FC27" w14:textId="000D70E3" w:rsidR="00654826" w:rsidRPr="00654826" w:rsidRDefault="00654826" w:rsidP="00654826">
                    <w:pPr>
                      <w:spacing w:after="0"/>
                      <w:rPr>
                        <w:rFonts w:ascii="Aptos" w:eastAsia="Aptos" w:hAnsi="Aptos" w:cs="Aptos"/>
                        <w:noProof/>
                        <w:color w:val="000000"/>
                        <w:sz w:val="20"/>
                        <w:szCs w:val="20"/>
                      </w:rPr>
                    </w:pPr>
                    <w:r w:rsidRPr="00654826">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FED5" w14:textId="77777777" w:rsidR="006A3EC1" w:rsidRDefault="006A3EC1" w:rsidP="00654826">
      <w:pPr>
        <w:spacing w:after="0" w:line="240" w:lineRule="auto"/>
      </w:pPr>
      <w:r>
        <w:separator/>
      </w:r>
    </w:p>
  </w:footnote>
  <w:footnote w:type="continuationSeparator" w:id="0">
    <w:p w14:paraId="5EE916E6" w14:textId="77777777" w:rsidR="006A3EC1" w:rsidRDefault="006A3EC1" w:rsidP="0065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42B9"/>
    <w:multiLevelType w:val="hybridMultilevel"/>
    <w:tmpl w:val="0CD6D420"/>
    <w:lvl w:ilvl="0" w:tplc="7A1AC174">
      <w:start w:val="1"/>
      <w:numFmt w:val="bullet"/>
      <w:lvlText w:val="•"/>
      <w:lvlJc w:val="left"/>
      <w:pPr>
        <w:tabs>
          <w:tab w:val="num" w:pos="720"/>
        </w:tabs>
        <w:ind w:left="720" w:hanging="360"/>
      </w:pPr>
      <w:rPr>
        <w:rFonts w:ascii="Arial" w:hAnsi="Arial" w:hint="default"/>
      </w:rPr>
    </w:lvl>
    <w:lvl w:ilvl="1" w:tplc="35AA4032" w:tentative="1">
      <w:start w:val="1"/>
      <w:numFmt w:val="bullet"/>
      <w:lvlText w:val="•"/>
      <w:lvlJc w:val="left"/>
      <w:pPr>
        <w:tabs>
          <w:tab w:val="num" w:pos="1440"/>
        </w:tabs>
        <w:ind w:left="1440" w:hanging="360"/>
      </w:pPr>
      <w:rPr>
        <w:rFonts w:ascii="Arial" w:hAnsi="Arial" w:hint="default"/>
      </w:rPr>
    </w:lvl>
    <w:lvl w:ilvl="2" w:tplc="44362E5E" w:tentative="1">
      <w:start w:val="1"/>
      <w:numFmt w:val="bullet"/>
      <w:lvlText w:val="•"/>
      <w:lvlJc w:val="left"/>
      <w:pPr>
        <w:tabs>
          <w:tab w:val="num" w:pos="2160"/>
        </w:tabs>
        <w:ind w:left="2160" w:hanging="360"/>
      </w:pPr>
      <w:rPr>
        <w:rFonts w:ascii="Arial" w:hAnsi="Arial" w:hint="default"/>
      </w:rPr>
    </w:lvl>
    <w:lvl w:ilvl="3" w:tplc="1EE48C60" w:tentative="1">
      <w:start w:val="1"/>
      <w:numFmt w:val="bullet"/>
      <w:lvlText w:val="•"/>
      <w:lvlJc w:val="left"/>
      <w:pPr>
        <w:tabs>
          <w:tab w:val="num" w:pos="2880"/>
        </w:tabs>
        <w:ind w:left="2880" w:hanging="360"/>
      </w:pPr>
      <w:rPr>
        <w:rFonts w:ascii="Arial" w:hAnsi="Arial" w:hint="default"/>
      </w:rPr>
    </w:lvl>
    <w:lvl w:ilvl="4" w:tplc="CF4049FA" w:tentative="1">
      <w:start w:val="1"/>
      <w:numFmt w:val="bullet"/>
      <w:lvlText w:val="•"/>
      <w:lvlJc w:val="left"/>
      <w:pPr>
        <w:tabs>
          <w:tab w:val="num" w:pos="3600"/>
        </w:tabs>
        <w:ind w:left="3600" w:hanging="360"/>
      </w:pPr>
      <w:rPr>
        <w:rFonts w:ascii="Arial" w:hAnsi="Arial" w:hint="default"/>
      </w:rPr>
    </w:lvl>
    <w:lvl w:ilvl="5" w:tplc="54E2C220" w:tentative="1">
      <w:start w:val="1"/>
      <w:numFmt w:val="bullet"/>
      <w:lvlText w:val="•"/>
      <w:lvlJc w:val="left"/>
      <w:pPr>
        <w:tabs>
          <w:tab w:val="num" w:pos="4320"/>
        </w:tabs>
        <w:ind w:left="4320" w:hanging="360"/>
      </w:pPr>
      <w:rPr>
        <w:rFonts w:ascii="Arial" w:hAnsi="Arial" w:hint="default"/>
      </w:rPr>
    </w:lvl>
    <w:lvl w:ilvl="6" w:tplc="C5CE196E" w:tentative="1">
      <w:start w:val="1"/>
      <w:numFmt w:val="bullet"/>
      <w:lvlText w:val="•"/>
      <w:lvlJc w:val="left"/>
      <w:pPr>
        <w:tabs>
          <w:tab w:val="num" w:pos="5040"/>
        </w:tabs>
        <w:ind w:left="5040" w:hanging="360"/>
      </w:pPr>
      <w:rPr>
        <w:rFonts w:ascii="Arial" w:hAnsi="Arial" w:hint="default"/>
      </w:rPr>
    </w:lvl>
    <w:lvl w:ilvl="7" w:tplc="13F286F4" w:tentative="1">
      <w:start w:val="1"/>
      <w:numFmt w:val="bullet"/>
      <w:lvlText w:val="•"/>
      <w:lvlJc w:val="left"/>
      <w:pPr>
        <w:tabs>
          <w:tab w:val="num" w:pos="5760"/>
        </w:tabs>
        <w:ind w:left="5760" w:hanging="360"/>
      </w:pPr>
      <w:rPr>
        <w:rFonts w:ascii="Arial" w:hAnsi="Arial" w:hint="default"/>
      </w:rPr>
    </w:lvl>
    <w:lvl w:ilvl="8" w:tplc="B70E387E" w:tentative="1">
      <w:start w:val="1"/>
      <w:numFmt w:val="bullet"/>
      <w:lvlText w:val="•"/>
      <w:lvlJc w:val="left"/>
      <w:pPr>
        <w:tabs>
          <w:tab w:val="num" w:pos="6480"/>
        </w:tabs>
        <w:ind w:left="6480" w:hanging="360"/>
      </w:pPr>
      <w:rPr>
        <w:rFonts w:ascii="Arial" w:hAnsi="Arial" w:hint="default"/>
      </w:rPr>
    </w:lvl>
  </w:abstractNum>
  <w:num w:numId="1" w16cid:durableId="36217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DA"/>
    <w:rsid w:val="00065188"/>
    <w:rsid w:val="000F369D"/>
    <w:rsid w:val="00135A8C"/>
    <w:rsid w:val="00181705"/>
    <w:rsid w:val="001F1F97"/>
    <w:rsid w:val="00240C52"/>
    <w:rsid w:val="00456080"/>
    <w:rsid w:val="004A57EF"/>
    <w:rsid w:val="005273B0"/>
    <w:rsid w:val="005660ED"/>
    <w:rsid w:val="005A193A"/>
    <w:rsid w:val="00654826"/>
    <w:rsid w:val="006A3EC1"/>
    <w:rsid w:val="00747D2C"/>
    <w:rsid w:val="008F3502"/>
    <w:rsid w:val="00994DE2"/>
    <w:rsid w:val="00A778BB"/>
    <w:rsid w:val="00B210DC"/>
    <w:rsid w:val="00B22B5C"/>
    <w:rsid w:val="00B61152"/>
    <w:rsid w:val="00B720B7"/>
    <w:rsid w:val="00C80C58"/>
    <w:rsid w:val="00CB31E8"/>
    <w:rsid w:val="00D26AC7"/>
    <w:rsid w:val="00D43FD6"/>
    <w:rsid w:val="00F870DA"/>
    <w:rsid w:val="00FA325B"/>
    <w:rsid w:val="00FC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6A62"/>
  <w15:chartTrackingRefBased/>
  <w15:docId w15:val="{A36FAA0A-BF8A-44DC-96D8-888FB732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C58"/>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273B0"/>
    <w:rPr>
      <w:color w:val="0000FF"/>
      <w:u w:val="single"/>
    </w:rPr>
  </w:style>
  <w:style w:type="paragraph" w:styleId="Footer">
    <w:name w:val="footer"/>
    <w:basedOn w:val="Normal"/>
    <w:link w:val="FooterChar"/>
    <w:uiPriority w:val="99"/>
    <w:unhideWhenUsed/>
    <w:rsid w:val="00654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826"/>
  </w:style>
  <w:style w:type="character" w:styleId="UnresolvedMention">
    <w:name w:val="Unresolved Mention"/>
    <w:basedOn w:val="DefaultParagraphFont"/>
    <w:uiPriority w:val="99"/>
    <w:semiHidden/>
    <w:unhideWhenUsed/>
    <w:rsid w:val="000F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630095">
      <w:bodyDiv w:val="1"/>
      <w:marLeft w:val="0"/>
      <w:marRight w:val="0"/>
      <w:marTop w:val="0"/>
      <w:marBottom w:val="0"/>
      <w:divBdr>
        <w:top w:val="none" w:sz="0" w:space="0" w:color="auto"/>
        <w:left w:val="none" w:sz="0" w:space="0" w:color="auto"/>
        <w:bottom w:val="none" w:sz="0" w:space="0" w:color="auto"/>
        <w:right w:val="none" w:sz="0" w:space="0" w:color="auto"/>
      </w:divBdr>
    </w:div>
    <w:div w:id="1546016187">
      <w:bodyDiv w:val="1"/>
      <w:marLeft w:val="0"/>
      <w:marRight w:val="0"/>
      <w:marTop w:val="0"/>
      <w:marBottom w:val="0"/>
      <w:divBdr>
        <w:top w:val="none" w:sz="0" w:space="0" w:color="auto"/>
        <w:left w:val="none" w:sz="0" w:space="0" w:color="auto"/>
        <w:bottom w:val="none" w:sz="0" w:space="0" w:color="auto"/>
        <w:right w:val="none" w:sz="0" w:space="0" w:color="auto"/>
      </w:divBdr>
      <w:divsChild>
        <w:div w:id="1664435688">
          <w:marLeft w:val="360"/>
          <w:marRight w:val="0"/>
          <w:marTop w:val="200"/>
          <w:marBottom w:val="0"/>
          <w:divBdr>
            <w:top w:val="none" w:sz="0" w:space="0" w:color="auto"/>
            <w:left w:val="none" w:sz="0" w:space="0" w:color="auto"/>
            <w:bottom w:val="none" w:sz="0" w:space="0" w:color="auto"/>
            <w:right w:val="none" w:sz="0" w:space="0" w:color="auto"/>
          </w:divBdr>
        </w:div>
        <w:div w:id="10664127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loades@birmingham.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toploansharks.co.uk" TargetMode="External"/><Relationship Id="rId4" Type="http://schemas.openxmlformats.org/officeDocument/2006/relationships/webSettings" Target="webSettings.xml"/><Relationship Id="rId9" Type="http://schemas.openxmlformats.org/officeDocument/2006/relationships/hyperlink" Target="mailto:Wendy.loades@birmingham.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Loades</dc:creator>
  <cp:keywords/>
  <dc:description/>
  <cp:lastModifiedBy>TOWSE, Katie</cp:lastModifiedBy>
  <cp:revision>2</cp:revision>
  <dcterms:created xsi:type="dcterms:W3CDTF">2026-06-16T14:24:00Z</dcterms:created>
  <dcterms:modified xsi:type="dcterms:W3CDTF">2026-06-16T14:24:00Z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7c29eba2,3b0659f3,40fc18b3</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2026-01-09T13:19:40Z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43e82cef-3dfc-432f-82e1-2217ad860c64</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